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7B1B2" w14:textId="66E58CDD" w:rsidR="008B4C6E" w:rsidRPr="008B4C6E" w:rsidRDefault="008B4C6E" w:rsidP="008B4C6E">
      <w:pPr>
        <w:tabs>
          <w:tab w:val="left" w:pos="3686"/>
        </w:tabs>
        <w:suppressAutoHyphens/>
        <w:spacing w:line="276" w:lineRule="auto"/>
        <w:ind w:right="-2"/>
        <w:jc w:val="right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b/>
          <w:sz w:val="22"/>
          <w:szCs w:val="22"/>
        </w:rPr>
        <w:t xml:space="preserve">Załącznik nr </w:t>
      </w:r>
      <w:r w:rsidR="008124DC">
        <w:rPr>
          <w:rFonts w:ascii="Calibri" w:eastAsia="Arial" w:hAnsi="Calibri" w:cs="Calibri"/>
          <w:b/>
          <w:sz w:val="22"/>
          <w:szCs w:val="22"/>
        </w:rPr>
        <w:t>5</w:t>
      </w:r>
      <w:r w:rsidR="00706921">
        <w:rPr>
          <w:rFonts w:ascii="Calibri" w:eastAsia="Arial" w:hAnsi="Calibri" w:cs="Calibri"/>
          <w:b/>
          <w:sz w:val="22"/>
          <w:szCs w:val="22"/>
        </w:rPr>
        <w:t xml:space="preserve"> do zapytania ofertowego</w:t>
      </w:r>
      <w:r w:rsidR="001F2CA9">
        <w:rPr>
          <w:rFonts w:ascii="Calibri" w:eastAsia="Arial" w:hAnsi="Calibri" w:cs="Calibri"/>
          <w:b/>
          <w:sz w:val="22"/>
          <w:szCs w:val="22"/>
        </w:rPr>
        <w:t xml:space="preserve"> - </w:t>
      </w:r>
      <w:r w:rsidRPr="008B4C6E">
        <w:rPr>
          <w:rFonts w:ascii="Calibri" w:eastAsia="Arial" w:hAnsi="Calibri" w:cs="Calibri"/>
          <w:b/>
          <w:sz w:val="22"/>
          <w:szCs w:val="22"/>
        </w:rPr>
        <w:t xml:space="preserve"> </w:t>
      </w:r>
      <w:r w:rsidR="008124DC">
        <w:rPr>
          <w:rFonts w:ascii="Calibri" w:eastAsia="Arial" w:hAnsi="Calibri" w:cs="Calibri"/>
          <w:b/>
          <w:sz w:val="22"/>
          <w:szCs w:val="22"/>
        </w:rPr>
        <w:t>projekt umowy</w:t>
      </w:r>
    </w:p>
    <w:p w14:paraId="5CA8E662" w14:textId="77777777" w:rsidR="008B4C6E" w:rsidRPr="008B4C6E" w:rsidRDefault="008B4C6E" w:rsidP="008B4C6E">
      <w:pPr>
        <w:tabs>
          <w:tab w:val="left" w:pos="3686"/>
        </w:tabs>
        <w:suppressAutoHyphens/>
        <w:spacing w:line="276" w:lineRule="auto"/>
        <w:ind w:right="98"/>
        <w:jc w:val="right"/>
        <w:rPr>
          <w:rFonts w:ascii="Calibri" w:eastAsia="Arial" w:hAnsi="Calibri" w:cs="Calibri"/>
          <w:b/>
          <w:sz w:val="22"/>
          <w:szCs w:val="22"/>
        </w:rPr>
      </w:pPr>
    </w:p>
    <w:p w14:paraId="569B2D05" w14:textId="77777777" w:rsidR="008B4C6E" w:rsidRPr="008B4C6E" w:rsidRDefault="008B4C6E" w:rsidP="008B4C6E">
      <w:pPr>
        <w:suppressAutoHyphens/>
        <w:autoSpaceDE w:val="0"/>
        <w:spacing w:line="276" w:lineRule="auto"/>
        <w:jc w:val="center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>WZÓR UMOWY</w:t>
      </w:r>
    </w:p>
    <w:p w14:paraId="1A1AF67B" w14:textId="77777777" w:rsidR="008B4C6E" w:rsidRPr="008B4C6E" w:rsidRDefault="008B4C6E" w:rsidP="008B4C6E">
      <w:pPr>
        <w:suppressAutoHyphens/>
        <w:autoSpaceDE w:val="0"/>
        <w:spacing w:line="276" w:lineRule="auto"/>
        <w:jc w:val="center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</w:p>
    <w:p w14:paraId="176E821C" w14:textId="77777777" w:rsidR="008B4C6E" w:rsidRPr="008B4C6E" w:rsidRDefault="008B4C6E" w:rsidP="008B4C6E">
      <w:pPr>
        <w:suppressAutoHyphens/>
        <w:autoSpaceDE w:val="0"/>
        <w:spacing w:line="276" w:lineRule="auto"/>
        <w:jc w:val="center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b/>
          <w:bCs/>
          <w:color w:val="000000"/>
          <w:sz w:val="22"/>
          <w:szCs w:val="22"/>
          <w:lang w:eastAsia="zh-CN"/>
        </w:rPr>
        <w:t>UMOWA Nr ………………………./2025</w:t>
      </w:r>
    </w:p>
    <w:p w14:paraId="05823335" w14:textId="77777777" w:rsidR="008B4C6E" w:rsidRPr="008B4C6E" w:rsidRDefault="008B4C6E" w:rsidP="008B4C6E">
      <w:pPr>
        <w:suppressAutoHyphens/>
        <w:autoSpaceDE w:val="0"/>
        <w:spacing w:line="276" w:lineRule="auto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  <w:lang w:eastAsia="zh-CN"/>
        </w:rPr>
      </w:pPr>
    </w:p>
    <w:p w14:paraId="6EF33338" w14:textId="77777777" w:rsidR="008B4C6E" w:rsidRPr="008B4C6E" w:rsidRDefault="008B4C6E" w:rsidP="008B4C6E">
      <w:pPr>
        <w:suppressAutoHyphens/>
        <w:autoSpaceDE w:val="0"/>
        <w:spacing w:line="276" w:lineRule="auto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zawarta w dniu …….. 2025 r.  pomiędzy: </w:t>
      </w:r>
    </w:p>
    <w:p w14:paraId="0300E9AD" w14:textId="77777777" w:rsidR="008B4C6E" w:rsidRPr="008B4C6E" w:rsidRDefault="008B4C6E" w:rsidP="008B4C6E">
      <w:pPr>
        <w:suppressAutoHyphens/>
        <w:autoSpaceDE w:val="0"/>
        <w:spacing w:line="276" w:lineRule="auto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</w:p>
    <w:p w14:paraId="55114EEA" w14:textId="77777777" w:rsidR="008B4C6E" w:rsidRPr="008B4C6E" w:rsidRDefault="008B4C6E" w:rsidP="008B4C6E">
      <w:pPr>
        <w:suppressAutoHyphens/>
        <w:autoSpaceDE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b/>
          <w:bCs/>
          <w:color w:val="000000"/>
          <w:sz w:val="22"/>
          <w:szCs w:val="22"/>
          <w:lang w:eastAsia="zh-CN"/>
        </w:rPr>
        <w:t xml:space="preserve">………………………………………………………………….. z siedzibą w 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- zwanym dalej Zamawiającym, </w:t>
      </w:r>
    </w:p>
    <w:p w14:paraId="140D4247" w14:textId="77777777" w:rsidR="008B4C6E" w:rsidRPr="008B4C6E" w:rsidRDefault="008B4C6E" w:rsidP="008B4C6E">
      <w:pPr>
        <w:suppressAutoHyphens/>
        <w:autoSpaceDE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>a</w:t>
      </w:r>
    </w:p>
    <w:p w14:paraId="5BB44B0C" w14:textId="77777777" w:rsidR="008B4C6E" w:rsidRPr="008B4C6E" w:rsidRDefault="008B4C6E" w:rsidP="008B4C6E">
      <w:pPr>
        <w:suppressAutoHyphens/>
        <w:autoSpaceDE w:val="0"/>
        <w:spacing w:line="276" w:lineRule="auto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b/>
          <w:bCs/>
          <w:color w:val="000000"/>
          <w:sz w:val="22"/>
          <w:szCs w:val="22"/>
          <w:lang w:eastAsia="zh-CN"/>
        </w:rPr>
        <w:t xml:space="preserve">/ </w:t>
      </w:r>
    </w:p>
    <w:p w14:paraId="2EB00079" w14:textId="77777777" w:rsidR="008B4C6E" w:rsidRPr="008B4C6E" w:rsidRDefault="008B4C6E" w:rsidP="008B4C6E">
      <w:pPr>
        <w:suppressAutoHyphens/>
        <w:autoSpaceDE w:val="0"/>
        <w:spacing w:line="276" w:lineRule="auto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……………………………………………………………. z siedzibą w  - zwanym w dalszej części Wykonawcą, </w:t>
      </w:r>
    </w:p>
    <w:p w14:paraId="310EF820" w14:textId="77777777" w:rsidR="008B4C6E" w:rsidRPr="008B4C6E" w:rsidRDefault="008B4C6E" w:rsidP="008B4C6E">
      <w:pPr>
        <w:suppressAutoHyphens/>
        <w:autoSpaceDE w:val="0"/>
        <w:spacing w:line="276" w:lineRule="auto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 zwanymi dalej  Stronami </w:t>
      </w:r>
    </w:p>
    <w:p w14:paraId="2651B91F" w14:textId="77777777" w:rsidR="008B4C6E" w:rsidRPr="008B4C6E" w:rsidRDefault="008B4C6E" w:rsidP="008B4C6E">
      <w:pPr>
        <w:suppressAutoHyphens/>
        <w:autoSpaceDE w:val="0"/>
        <w:spacing w:line="276" w:lineRule="auto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</w:p>
    <w:p w14:paraId="28379768" w14:textId="7C240E96" w:rsidR="008B4C6E" w:rsidRPr="00706921" w:rsidRDefault="008B4C6E" w:rsidP="008B4C6E">
      <w:pPr>
        <w:suppressLineNumbers/>
        <w:tabs>
          <w:tab w:val="left" w:pos="0"/>
        </w:tabs>
        <w:suppressAutoHyphens/>
        <w:overflowPunct w:val="0"/>
        <w:autoSpaceDE w:val="0"/>
        <w:autoSpaceDN w:val="0"/>
        <w:adjustRightInd w:val="0"/>
        <w:spacing w:line="276" w:lineRule="auto"/>
        <w:ind w:right="-28"/>
        <w:jc w:val="both"/>
        <w:textAlignment w:val="baseline"/>
        <w:rPr>
          <w:rFonts w:ascii="Calibri" w:eastAsia="Arial" w:hAnsi="Calibri" w:cs="Calibri"/>
          <w:kern w:val="24"/>
          <w:sz w:val="22"/>
          <w:szCs w:val="22"/>
        </w:rPr>
      </w:pPr>
      <w:r w:rsidRPr="00706921">
        <w:rPr>
          <w:rFonts w:ascii="Calibri" w:eastAsia="Arial" w:hAnsi="Calibri" w:cs="Calibri"/>
          <w:snapToGrid w:val="0"/>
          <w:kern w:val="24"/>
          <w:sz w:val="22"/>
          <w:szCs w:val="22"/>
        </w:rPr>
        <w:t xml:space="preserve">Umowa została zawarta z Wykonawcą wybranym </w:t>
      </w:r>
      <w:r w:rsidRPr="00706921">
        <w:rPr>
          <w:rFonts w:ascii="Calibri" w:eastAsia="Arial" w:hAnsi="Calibri" w:cs="Calibri"/>
          <w:kern w:val="24"/>
          <w:sz w:val="22"/>
          <w:szCs w:val="22"/>
        </w:rPr>
        <w:t>w trybie zamówienia</w:t>
      </w:r>
      <w:r w:rsidR="002D153A" w:rsidRPr="00706921">
        <w:rPr>
          <w:rFonts w:ascii="Calibri" w:eastAsia="Arial" w:hAnsi="Calibri" w:cs="Calibri"/>
          <w:kern w:val="24"/>
          <w:sz w:val="22"/>
          <w:szCs w:val="22"/>
        </w:rPr>
        <w:t xml:space="preserve"> zapytania ofertowego na podstawie art. 2 ust. 1 pkt 1 ustawy </w:t>
      </w:r>
      <w:r w:rsidRPr="00706921">
        <w:rPr>
          <w:rFonts w:ascii="Calibri" w:eastAsia="Arial" w:hAnsi="Calibri" w:cs="Calibri"/>
          <w:kern w:val="24"/>
          <w:sz w:val="22"/>
          <w:szCs w:val="22"/>
        </w:rPr>
        <w:t xml:space="preserve">z dnia 11 września 2019 r. – Prawo zamówień publicznych </w:t>
      </w:r>
      <w:r w:rsidRPr="00706921">
        <w:rPr>
          <w:rFonts w:ascii="Calibri" w:eastAsia="Arial" w:hAnsi="Calibri" w:cs="Calibri"/>
          <w:sz w:val="22"/>
          <w:szCs w:val="22"/>
        </w:rPr>
        <w:t>(Dz. U. z 2024 r. poz. 1320</w:t>
      </w:r>
      <w:r w:rsidR="002D153A" w:rsidRPr="00706921">
        <w:rPr>
          <w:rFonts w:ascii="Calibri" w:eastAsia="Arial" w:hAnsi="Calibri" w:cs="Calibri"/>
          <w:sz w:val="22"/>
          <w:szCs w:val="22"/>
        </w:rPr>
        <w:t xml:space="preserve"> z </w:t>
      </w:r>
      <w:proofErr w:type="spellStart"/>
      <w:r w:rsidR="002D153A" w:rsidRPr="00706921">
        <w:rPr>
          <w:rFonts w:ascii="Calibri" w:eastAsia="Arial" w:hAnsi="Calibri" w:cs="Calibri"/>
          <w:sz w:val="22"/>
          <w:szCs w:val="22"/>
        </w:rPr>
        <w:t>późn</w:t>
      </w:r>
      <w:proofErr w:type="spellEnd"/>
      <w:r w:rsidR="002D153A" w:rsidRPr="00706921">
        <w:rPr>
          <w:rFonts w:ascii="Calibri" w:eastAsia="Arial" w:hAnsi="Calibri" w:cs="Calibri"/>
          <w:sz w:val="22"/>
          <w:szCs w:val="22"/>
        </w:rPr>
        <w:t>. zm.</w:t>
      </w:r>
      <w:r w:rsidRPr="00706921">
        <w:rPr>
          <w:rFonts w:ascii="Calibri" w:eastAsia="Arial" w:hAnsi="Calibri" w:cs="Calibri"/>
          <w:sz w:val="22"/>
          <w:szCs w:val="22"/>
        </w:rPr>
        <w:t>)</w:t>
      </w:r>
      <w:r w:rsidR="001F2CA9">
        <w:rPr>
          <w:rFonts w:ascii="Calibri" w:eastAsia="Arial" w:hAnsi="Calibri" w:cs="Calibri"/>
          <w:kern w:val="24"/>
          <w:sz w:val="22"/>
          <w:szCs w:val="22"/>
        </w:rPr>
        <w:t xml:space="preserve"> oraz</w:t>
      </w:r>
      <w:r w:rsidR="002D153A" w:rsidRPr="00706921">
        <w:rPr>
          <w:rFonts w:ascii="Calibri" w:eastAsia="Arial" w:hAnsi="Calibri" w:cs="Calibri"/>
          <w:kern w:val="24"/>
          <w:sz w:val="22"/>
          <w:szCs w:val="22"/>
        </w:rPr>
        <w:t xml:space="preserve"> Regulaminu udzielania zamówień publicznych</w:t>
      </w:r>
      <w:r w:rsidR="00706921" w:rsidRPr="00706921">
        <w:rPr>
          <w:rFonts w:ascii="Calibri" w:eastAsia="Arial" w:hAnsi="Calibri" w:cs="Calibri"/>
          <w:kern w:val="24"/>
          <w:sz w:val="22"/>
          <w:szCs w:val="22"/>
        </w:rPr>
        <w:t xml:space="preserve"> o wartości nieprzekraczających kwoty 130 000 zł netto – wprowadzonego Zarządzeniem </w:t>
      </w:r>
      <w:r w:rsidR="00706921">
        <w:rPr>
          <w:rFonts w:ascii="Calibri" w:eastAsia="Arial" w:hAnsi="Calibri" w:cs="Calibri"/>
          <w:kern w:val="24"/>
          <w:sz w:val="22"/>
          <w:szCs w:val="22"/>
        </w:rPr>
        <w:t xml:space="preserve">Dyrektora Ośrodka Pomocy Społecznej Gminy Nowosolna </w:t>
      </w:r>
      <w:r w:rsidR="00706921" w:rsidRPr="00706921">
        <w:rPr>
          <w:rFonts w:ascii="Calibri" w:eastAsia="Arial" w:hAnsi="Calibri" w:cs="Calibri"/>
          <w:kern w:val="24"/>
          <w:sz w:val="22"/>
          <w:szCs w:val="22"/>
        </w:rPr>
        <w:t xml:space="preserve">nr 021.1.3.2024 z dnia 18 marca 2024 r. </w:t>
      </w:r>
    </w:p>
    <w:p w14:paraId="77B82CA5" w14:textId="77777777" w:rsidR="008B4C6E" w:rsidRPr="008B4C6E" w:rsidRDefault="008B4C6E" w:rsidP="008B4C6E">
      <w:pPr>
        <w:suppressAutoHyphens/>
        <w:autoSpaceDE w:val="0"/>
        <w:spacing w:line="276" w:lineRule="auto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</w:p>
    <w:p w14:paraId="6F95BB29" w14:textId="77777777" w:rsidR="008B4C6E" w:rsidRPr="008B4C6E" w:rsidRDefault="008B4C6E" w:rsidP="008B4C6E">
      <w:pPr>
        <w:suppressAutoHyphens/>
        <w:autoSpaceDE w:val="0"/>
        <w:spacing w:line="276" w:lineRule="auto"/>
        <w:jc w:val="center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b/>
          <w:bCs/>
          <w:color w:val="000000"/>
          <w:sz w:val="22"/>
          <w:szCs w:val="22"/>
          <w:lang w:eastAsia="zh-CN"/>
        </w:rPr>
        <w:t>§ 1</w:t>
      </w:r>
    </w:p>
    <w:p w14:paraId="5E3A1299" w14:textId="77777777" w:rsidR="008B4C6E" w:rsidRPr="008B4C6E" w:rsidRDefault="008B4C6E" w:rsidP="001F2CA9">
      <w:pPr>
        <w:numPr>
          <w:ilvl w:val="0"/>
          <w:numId w:val="16"/>
        </w:numPr>
        <w:tabs>
          <w:tab w:val="num" w:pos="567"/>
        </w:tabs>
        <w:suppressAutoHyphens/>
        <w:autoSpaceDE w:val="0"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sz w:val="22"/>
          <w:szCs w:val="22"/>
          <w:lang w:eastAsia="zh-CN"/>
        </w:rPr>
        <w:t xml:space="preserve">Zamawiający oświadcza, że jest Realizatorem projektu Centrum Usług Środowiskowych „WISIENKA 4” współfinansowanego ze środków Europejskiego Funduszu Społecznego Plus </w:t>
      </w:r>
      <w:r w:rsidRPr="008B4C6E">
        <w:rPr>
          <w:rFonts w:ascii="Calibri" w:eastAsia="Calibri" w:hAnsi="Calibri" w:cs="Calibri"/>
          <w:sz w:val="22"/>
          <w:szCs w:val="22"/>
          <w:lang w:eastAsia="zh-CN"/>
        </w:rPr>
        <w:br/>
        <w:t>w ramach regionalnego programu Fundusze Europejskie dla Łódzkiego na lata 2021-2027.</w:t>
      </w:r>
    </w:p>
    <w:p w14:paraId="74E8576A" w14:textId="77777777" w:rsidR="008B4C6E" w:rsidRPr="008B4C6E" w:rsidRDefault="008B4C6E" w:rsidP="001F2CA9">
      <w:pPr>
        <w:numPr>
          <w:ilvl w:val="0"/>
          <w:numId w:val="16"/>
        </w:numPr>
        <w:tabs>
          <w:tab w:val="num" w:pos="567"/>
        </w:tabs>
        <w:suppressAutoHyphens/>
        <w:autoSpaceDE w:val="0"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sz w:val="22"/>
          <w:szCs w:val="22"/>
          <w:lang w:eastAsia="zh-CN"/>
        </w:rPr>
        <w:t xml:space="preserve">Zamawiający oświadcza, że niniejsza umowa jest realizowana  w ramach i na potrzeby ww. projektu. </w:t>
      </w:r>
    </w:p>
    <w:p w14:paraId="106E6390" w14:textId="77777777" w:rsidR="008B4C6E" w:rsidRPr="008B4C6E" w:rsidRDefault="008B4C6E" w:rsidP="001F2CA9">
      <w:pPr>
        <w:numPr>
          <w:ilvl w:val="0"/>
          <w:numId w:val="16"/>
        </w:numPr>
        <w:tabs>
          <w:tab w:val="num" w:pos="567"/>
        </w:tabs>
        <w:suppressAutoHyphens/>
        <w:autoSpaceDE w:val="0"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sz w:val="22"/>
          <w:szCs w:val="22"/>
          <w:lang w:eastAsia="zh-CN"/>
        </w:rPr>
        <w:t>Zamawiający oświadcza, że zamówienie jest finansowane ze środków Unii Europejskiej.</w:t>
      </w:r>
    </w:p>
    <w:p w14:paraId="75EE4E12" w14:textId="77777777" w:rsidR="008B4C6E" w:rsidRPr="008B4C6E" w:rsidRDefault="008B4C6E" w:rsidP="001F2CA9">
      <w:pPr>
        <w:numPr>
          <w:ilvl w:val="0"/>
          <w:numId w:val="16"/>
        </w:numPr>
        <w:tabs>
          <w:tab w:val="num" w:pos="567"/>
        </w:tabs>
        <w:suppressAutoHyphens/>
        <w:autoSpaceDE w:val="0"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sz w:val="22"/>
          <w:szCs w:val="22"/>
          <w:lang w:eastAsia="zh-CN"/>
        </w:rPr>
        <w:t xml:space="preserve">Usługi naprawcze w. „złotej rączki” realizowane są w ramach działań towarzyszących, zaplanowanych w projekcie na rzecz Uczestników Projektu, objętych usługą asystencką (AOON). </w:t>
      </w:r>
    </w:p>
    <w:p w14:paraId="523602AC" w14:textId="587FAFAE" w:rsidR="008B4C6E" w:rsidRPr="008B4C6E" w:rsidRDefault="008B4C6E" w:rsidP="001F2CA9">
      <w:pPr>
        <w:numPr>
          <w:ilvl w:val="0"/>
          <w:numId w:val="16"/>
        </w:numPr>
        <w:tabs>
          <w:tab w:val="num" w:pos="567"/>
        </w:tabs>
        <w:suppressAutoHyphens/>
        <w:autoSpaceDE w:val="0"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sz w:val="22"/>
          <w:szCs w:val="22"/>
          <w:lang w:eastAsia="zh-CN"/>
        </w:rPr>
        <w:t xml:space="preserve">Usługa asystencka świadczona jest na rzecz osób niesamodzielnych lub </w:t>
      </w:r>
      <w:r w:rsidR="00706921">
        <w:rPr>
          <w:rFonts w:ascii="Calibri" w:eastAsia="Calibri" w:hAnsi="Calibri" w:cs="Calibri"/>
          <w:sz w:val="22"/>
          <w:szCs w:val="22"/>
          <w:lang w:eastAsia="zh-CN"/>
        </w:rPr>
        <w:t xml:space="preserve">                                                                  </w:t>
      </w:r>
      <w:r w:rsidRPr="008B4C6E">
        <w:rPr>
          <w:rFonts w:ascii="Calibri" w:eastAsia="Calibri" w:hAnsi="Calibri" w:cs="Calibri"/>
          <w:sz w:val="22"/>
          <w:szCs w:val="22"/>
          <w:lang w:eastAsia="zh-CN"/>
        </w:rPr>
        <w:t xml:space="preserve">z  niepełnosprawnościami, zamieszkałych na terenie gminy Nowosolna, zakwalifikowanych do udziału w projekcie. </w:t>
      </w:r>
    </w:p>
    <w:p w14:paraId="1D65DB75" w14:textId="77777777" w:rsidR="002D153A" w:rsidRDefault="008B4C6E" w:rsidP="001F2CA9">
      <w:pPr>
        <w:numPr>
          <w:ilvl w:val="0"/>
          <w:numId w:val="16"/>
        </w:numPr>
        <w:tabs>
          <w:tab w:val="num" w:pos="567"/>
        </w:tabs>
        <w:suppressAutoHyphens/>
        <w:autoSpaceDE w:val="0"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W trakcie trwania projektu osoby pierwotnie zakwalifikowane </w:t>
      </w:r>
      <w:r w:rsidRPr="008B4C6E">
        <w:rPr>
          <w:rFonts w:ascii="Calibri" w:eastAsia="Calibri" w:hAnsi="Calibri" w:cs="Calibri"/>
          <w:b/>
          <w:bCs/>
          <w:color w:val="000000"/>
          <w:sz w:val="22"/>
          <w:szCs w:val="22"/>
          <w:lang w:eastAsia="zh-CN"/>
        </w:rPr>
        <w:t>mogą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 być zastępowane osobami 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br/>
        <w:t xml:space="preserve">z listy rezerwowej, sporządzonej przez Zamawiającego,  wobec czego liczba usług i adresy osób objętych przedmiotem umowy mogą ulec zmianie, o czym Wykonawca będzie informowany  sukcesywnie. </w:t>
      </w:r>
    </w:p>
    <w:p w14:paraId="1E35EEA7" w14:textId="58039B33" w:rsidR="008B4C6E" w:rsidRPr="002D153A" w:rsidRDefault="008B4C6E" w:rsidP="001F2CA9">
      <w:pPr>
        <w:numPr>
          <w:ilvl w:val="0"/>
          <w:numId w:val="16"/>
        </w:numPr>
        <w:tabs>
          <w:tab w:val="num" w:pos="567"/>
        </w:tabs>
        <w:suppressAutoHyphens/>
        <w:autoSpaceDE w:val="0"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2D153A">
        <w:rPr>
          <w:rFonts w:ascii="Calibri" w:eastAsia="Calibri" w:hAnsi="Calibri" w:cs="Calibri"/>
          <w:sz w:val="22"/>
          <w:szCs w:val="22"/>
          <w:lang w:eastAsia="zh-CN"/>
        </w:rPr>
        <w:t>Wykaz UP danym miesiącu będzie przekazywany Wykonawcy najpóźniej 2 dni robocze przed końcem miesiąca poprzedniego.</w:t>
      </w:r>
    </w:p>
    <w:p w14:paraId="30701F13" w14:textId="77777777" w:rsidR="008B4C6E" w:rsidRPr="008B4C6E" w:rsidRDefault="008B4C6E" w:rsidP="008B4C6E">
      <w:pPr>
        <w:suppressAutoHyphens/>
        <w:autoSpaceDE w:val="0"/>
        <w:jc w:val="both"/>
        <w:rPr>
          <w:rFonts w:ascii="Calibri" w:eastAsia="Calibri" w:hAnsi="Calibri" w:cs="Calibri"/>
          <w:b/>
          <w:bCs/>
          <w:sz w:val="22"/>
          <w:szCs w:val="22"/>
          <w:lang w:eastAsia="zh-CN"/>
        </w:rPr>
      </w:pPr>
    </w:p>
    <w:p w14:paraId="5864EC00" w14:textId="77777777" w:rsidR="008B4C6E" w:rsidRPr="008B4C6E" w:rsidRDefault="008B4C6E" w:rsidP="008B4C6E">
      <w:pPr>
        <w:suppressAutoHyphens/>
        <w:autoSpaceDE w:val="0"/>
        <w:jc w:val="center"/>
        <w:rPr>
          <w:rFonts w:ascii="Calibri" w:eastAsia="Calibri" w:hAnsi="Calibri" w:cs="Calibri"/>
          <w:b/>
          <w:bCs/>
          <w:sz w:val="22"/>
          <w:szCs w:val="22"/>
          <w:lang w:eastAsia="zh-CN"/>
        </w:rPr>
      </w:pPr>
      <w:bookmarkStart w:id="0" w:name="_Hlk172479052"/>
      <w:r w:rsidRPr="008B4C6E">
        <w:rPr>
          <w:rFonts w:ascii="Calibri" w:eastAsia="Calibri" w:hAnsi="Calibri" w:cs="Calibri"/>
          <w:b/>
          <w:bCs/>
          <w:sz w:val="22"/>
          <w:szCs w:val="22"/>
          <w:lang w:eastAsia="zh-CN"/>
        </w:rPr>
        <w:t>§ 2</w:t>
      </w:r>
    </w:p>
    <w:p w14:paraId="32BE9C82" w14:textId="77777777" w:rsidR="008B4C6E" w:rsidRPr="008B4C6E" w:rsidRDefault="008B4C6E" w:rsidP="008B4C6E">
      <w:pPr>
        <w:suppressAutoHyphens/>
        <w:autoSpaceDE w:val="0"/>
        <w:jc w:val="center"/>
        <w:rPr>
          <w:rFonts w:ascii="Calibri" w:eastAsia="Calibri" w:hAnsi="Calibri" w:cs="Calibri"/>
          <w:sz w:val="22"/>
          <w:szCs w:val="22"/>
          <w:lang w:eastAsia="zh-CN"/>
        </w:rPr>
      </w:pPr>
      <w:bookmarkStart w:id="1" w:name="_Hlk172476876"/>
      <w:bookmarkEnd w:id="0"/>
      <w:r w:rsidRPr="008B4C6E">
        <w:rPr>
          <w:rFonts w:ascii="Calibri" w:eastAsia="Calibri" w:hAnsi="Calibri" w:cs="Calibri"/>
          <w:b/>
          <w:bCs/>
          <w:sz w:val="22"/>
          <w:szCs w:val="22"/>
          <w:lang w:eastAsia="zh-CN"/>
        </w:rPr>
        <w:t>Przedmiot umowy i warunki realizacji usługi</w:t>
      </w:r>
    </w:p>
    <w:bookmarkEnd w:id="1"/>
    <w:p w14:paraId="5586FF44" w14:textId="77777777" w:rsidR="008B4C6E" w:rsidRPr="008B4C6E" w:rsidRDefault="008B4C6E" w:rsidP="008B4C6E">
      <w:pPr>
        <w:suppressAutoHyphens/>
        <w:autoSpaceDE w:val="0"/>
        <w:spacing w:line="276" w:lineRule="auto"/>
        <w:jc w:val="both"/>
        <w:rPr>
          <w:rFonts w:ascii="Calibri" w:eastAsia="Calibri" w:hAnsi="Calibri" w:cs="Calibri"/>
          <w:color w:val="000000"/>
          <w:lang w:eastAsia="zh-CN"/>
        </w:rPr>
      </w:pPr>
    </w:p>
    <w:p w14:paraId="36FBBDF4" w14:textId="77777777" w:rsidR="008B4C6E" w:rsidRPr="008B4C6E" w:rsidRDefault="008B4C6E" w:rsidP="001F2CA9">
      <w:pPr>
        <w:numPr>
          <w:ilvl w:val="0"/>
          <w:numId w:val="17"/>
        </w:numPr>
        <w:suppressAutoHyphens/>
        <w:autoSpaceDE w:val="0"/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lastRenderedPageBreak/>
        <w:t xml:space="preserve">W ramach niniejszej umowy Zamawiający zleca a Wykonawca obowiązuje się do kompleksowego  </w:t>
      </w:r>
      <w:r w:rsidRPr="008B4C6E">
        <w:rPr>
          <w:rFonts w:ascii="Calibri" w:eastAsia="Calibri" w:hAnsi="Calibri" w:cs="Calibri"/>
          <w:bCs/>
          <w:color w:val="000000"/>
          <w:sz w:val="22"/>
          <w:szCs w:val="22"/>
          <w:lang w:eastAsia="zh-CN"/>
        </w:rPr>
        <w:t xml:space="preserve">świadczenia drobnych usług naprawczych przez tzw. „złotą rączkę” (działania towarzyszące) dla 10 </w:t>
      </w:r>
      <w:r w:rsidRPr="008B4C6E">
        <w:rPr>
          <w:rFonts w:ascii="Calibri" w:eastAsia="Calibri" w:hAnsi="Calibri" w:cs="Calibri"/>
          <w:bCs/>
          <w:sz w:val="22"/>
          <w:szCs w:val="22"/>
          <w:lang w:eastAsia="zh-CN"/>
        </w:rPr>
        <w:t xml:space="preserve">wskazanych przez Zamawiającego </w:t>
      </w:r>
      <w:r w:rsidRPr="008B4C6E">
        <w:rPr>
          <w:rFonts w:ascii="Calibri" w:eastAsia="Calibri" w:hAnsi="Calibri" w:cs="Calibri"/>
          <w:bCs/>
          <w:color w:val="000000"/>
          <w:sz w:val="22"/>
          <w:szCs w:val="22"/>
          <w:lang w:eastAsia="zh-CN"/>
        </w:rPr>
        <w:t>Uczestników Projektu z terenu Gminy Nowosolna, objętych usługą asystencką pn.  Centrum Usług Środowiskowych „WISIENKA 4”.</w:t>
      </w:r>
      <w:r w:rsidRPr="008B4C6E">
        <w:rPr>
          <w:rFonts w:ascii="Calibri" w:eastAsia="Calibri" w:hAnsi="Calibri" w:cs="Calibri"/>
          <w:b/>
          <w:bCs/>
          <w:color w:val="000000"/>
          <w:sz w:val="22"/>
          <w:szCs w:val="22"/>
          <w:lang w:eastAsia="zh-CN"/>
        </w:rPr>
        <w:t xml:space="preserve"> </w:t>
      </w:r>
    </w:p>
    <w:p w14:paraId="72B302D8" w14:textId="77777777" w:rsidR="008B4C6E" w:rsidRPr="008B4C6E" w:rsidRDefault="008B4C6E" w:rsidP="001F2CA9">
      <w:pPr>
        <w:numPr>
          <w:ilvl w:val="0"/>
          <w:numId w:val="17"/>
        </w:numPr>
        <w:suppressAutoHyphens/>
        <w:autoSpaceDE w:val="0"/>
        <w:spacing w:line="276" w:lineRule="auto"/>
        <w:jc w:val="both"/>
        <w:rPr>
          <w:rFonts w:ascii="Calibri" w:eastAsia="Calibri" w:hAnsi="Calibri" w:cs="Calibri"/>
          <w:b/>
          <w:bCs/>
          <w:color w:val="FF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Ustala się </w:t>
      </w:r>
      <w:r w:rsidRPr="008B4C6E">
        <w:rPr>
          <w:rFonts w:ascii="Calibri" w:eastAsia="Calibri" w:hAnsi="Calibri" w:cs="Calibri"/>
          <w:b/>
          <w:bCs/>
          <w:color w:val="000000"/>
          <w:sz w:val="22"/>
          <w:szCs w:val="22"/>
          <w:lang w:eastAsia="zh-CN"/>
        </w:rPr>
        <w:t>limit średnio 3 godzin usług naprawczych na 1 UP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 (1 gospodarstwo domowe) 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br/>
        <w:t xml:space="preserve">w danym miesiącu, przy czym decyduje kolejność zgłoszeń. </w:t>
      </w:r>
    </w:p>
    <w:p w14:paraId="58810411" w14:textId="77777777" w:rsidR="008B4C6E" w:rsidRPr="008B4C6E" w:rsidRDefault="008B4C6E" w:rsidP="001F2CA9">
      <w:pPr>
        <w:numPr>
          <w:ilvl w:val="0"/>
          <w:numId w:val="17"/>
        </w:numPr>
        <w:suppressAutoHyphens/>
        <w:autoSpaceDE w:val="0"/>
        <w:spacing w:line="276" w:lineRule="auto"/>
        <w:jc w:val="both"/>
        <w:rPr>
          <w:rFonts w:ascii="Calibri" w:eastAsia="Calibri" w:hAnsi="Calibri" w:cs="Calibri"/>
          <w:b/>
          <w:bCs/>
          <w:color w:val="FF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>Do ww. limitu  nie wlicza się:</w:t>
      </w:r>
    </w:p>
    <w:p w14:paraId="6885D3B8" w14:textId="77777777" w:rsidR="008B4C6E" w:rsidRPr="008B4C6E" w:rsidRDefault="008B4C6E" w:rsidP="001F2CA9">
      <w:pPr>
        <w:widowControl w:val="0"/>
        <w:numPr>
          <w:ilvl w:val="0"/>
          <w:numId w:val="20"/>
        </w:numPr>
        <w:tabs>
          <w:tab w:val="left" w:pos="1056"/>
        </w:tabs>
        <w:suppressAutoHyphens/>
        <w:autoSpaceDE w:val="0"/>
        <w:autoSpaceDN w:val="0"/>
        <w:spacing w:line="276" w:lineRule="auto"/>
        <w:ind w:right="108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czasu przeznaczonego na dojazd  Wykonawcy do UP w celu realizacji usługi;</w:t>
      </w:r>
    </w:p>
    <w:p w14:paraId="711827FC" w14:textId="77777777" w:rsidR="008B4C6E" w:rsidRPr="008B4C6E" w:rsidRDefault="008B4C6E" w:rsidP="001F2CA9">
      <w:pPr>
        <w:widowControl w:val="0"/>
        <w:numPr>
          <w:ilvl w:val="0"/>
          <w:numId w:val="20"/>
        </w:numPr>
        <w:tabs>
          <w:tab w:val="left" w:pos="1056"/>
        </w:tabs>
        <w:suppressAutoHyphens/>
        <w:autoSpaceDE w:val="0"/>
        <w:autoSpaceDN w:val="0"/>
        <w:spacing w:line="276" w:lineRule="auto"/>
        <w:ind w:right="108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czasu przeznaczonego na oględziny Wykonawcy  w domu  UP realizowane w ramach pierwszej wizyty;</w:t>
      </w:r>
    </w:p>
    <w:p w14:paraId="46C2EF33" w14:textId="77777777" w:rsidR="008B4C6E" w:rsidRPr="008B4C6E" w:rsidRDefault="008B4C6E" w:rsidP="001F2CA9">
      <w:pPr>
        <w:widowControl w:val="0"/>
        <w:numPr>
          <w:ilvl w:val="0"/>
          <w:numId w:val="20"/>
        </w:numPr>
        <w:tabs>
          <w:tab w:val="left" w:pos="1056"/>
        </w:tabs>
        <w:suppressAutoHyphens/>
        <w:autoSpaceDE w:val="0"/>
        <w:autoSpaceDN w:val="0"/>
        <w:spacing w:line="276" w:lineRule="auto"/>
        <w:ind w:right="108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 xml:space="preserve">czasu przeznaczonego na zakup materiałów niezbędnych do realizacji usługi przez Wykonawcę. </w:t>
      </w:r>
    </w:p>
    <w:p w14:paraId="3F5F4CB9" w14:textId="77777777" w:rsidR="008B4C6E" w:rsidRPr="008B4C6E" w:rsidRDefault="008B4C6E" w:rsidP="001F2CA9">
      <w:pPr>
        <w:widowControl w:val="0"/>
        <w:numPr>
          <w:ilvl w:val="0"/>
          <w:numId w:val="17"/>
        </w:numPr>
        <w:tabs>
          <w:tab w:val="left" w:pos="1056"/>
        </w:tabs>
        <w:suppressAutoHyphens/>
        <w:autoSpaceDE w:val="0"/>
        <w:autoSpaceDN w:val="0"/>
        <w:spacing w:line="252" w:lineRule="exact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Usługi naprawcze realizowane będą w miejscu zamieszkania UP</w:t>
      </w:r>
      <w:r w:rsidRPr="008B4C6E">
        <w:rPr>
          <w:rFonts w:ascii="Arial" w:eastAsia="Arial" w:hAnsi="Arial" w:cs="Arial"/>
          <w:sz w:val="22"/>
          <w:szCs w:val="22"/>
        </w:rPr>
        <w:t xml:space="preserve"> </w:t>
      </w:r>
      <w:r w:rsidRPr="008B4C6E">
        <w:rPr>
          <w:rFonts w:ascii="Calibri" w:eastAsia="Arial" w:hAnsi="Calibri" w:cs="Calibri"/>
          <w:sz w:val="22"/>
          <w:szCs w:val="22"/>
        </w:rPr>
        <w:t xml:space="preserve">w dni w dni robocze i w soboty </w:t>
      </w:r>
      <w:r w:rsidRPr="008B4C6E">
        <w:rPr>
          <w:rFonts w:ascii="Calibri" w:eastAsia="Arial" w:hAnsi="Calibri" w:cs="Calibri"/>
          <w:sz w:val="22"/>
          <w:szCs w:val="22"/>
        </w:rPr>
        <w:br/>
        <w:t>w przedziale godzinowym 8:00-20:00, z wyłączeniem niedziel i dni świątecznych.</w:t>
      </w:r>
    </w:p>
    <w:p w14:paraId="460F1CD7" w14:textId="2858C1A7" w:rsidR="008B4C6E" w:rsidRPr="008B4C6E" w:rsidRDefault="008B4C6E" w:rsidP="001F2CA9">
      <w:pPr>
        <w:numPr>
          <w:ilvl w:val="0"/>
          <w:numId w:val="17"/>
        </w:numPr>
        <w:suppressAutoHyphens/>
        <w:autoSpaceDE w:val="0"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sz w:val="22"/>
          <w:szCs w:val="22"/>
          <w:lang w:eastAsia="zh-CN"/>
        </w:rPr>
        <w:t>Przewidywana liczba  godzin usług do zrealizowania w ramach</w:t>
      </w:r>
      <w:r w:rsidRPr="008B4C6E">
        <w:rPr>
          <w:rFonts w:ascii="Calibri" w:eastAsia="Calibri" w:hAnsi="Calibri" w:cs="Calibri"/>
          <w:lang w:eastAsia="zh-CN"/>
        </w:rPr>
        <w:t xml:space="preserve"> Projektu</w:t>
      </w:r>
      <w:r w:rsidRPr="008B4C6E">
        <w:rPr>
          <w:rFonts w:ascii="Calibri" w:eastAsia="Calibri" w:hAnsi="Calibri" w:cs="Calibri"/>
          <w:sz w:val="22"/>
          <w:szCs w:val="22"/>
          <w:lang w:eastAsia="zh-CN"/>
        </w:rPr>
        <w:t xml:space="preserve">: </w:t>
      </w:r>
      <w:r w:rsidR="00A83D97">
        <w:rPr>
          <w:rFonts w:ascii="Calibri" w:eastAsia="Calibri" w:hAnsi="Calibri" w:cs="Calibri"/>
          <w:b/>
          <w:bCs/>
          <w:sz w:val="22"/>
          <w:szCs w:val="22"/>
          <w:lang w:eastAsia="zh-CN"/>
        </w:rPr>
        <w:t>3</w:t>
      </w:r>
      <w:r w:rsidRPr="008B4C6E">
        <w:rPr>
          <w:rFonts w:ascii="Calibri" w:eastAsia="Calibri" w:hAnsi="Calibri" w:cs="Calibri"/>
          <w:b/>
          <w:bCs/>
          <w:sz w:val="22"/>
          <w:szCs w:val="22"/>
          <w:lang w:eastAsia="zh-CN"/>
        </w:rPr>
        <w:t>60 godzin usług.</w:t>
      </w:r>
      <w:r w:rsidRPr="008B4C6E">
        <w:rPr>
          <w:rFonts w:ascii="Calibri" w:eastAsia="Calibri" w:hAnsi="Calibri" w:cs="Calibri"/>
          <w:sz w:val="22"/>
          <w:szCs w:val="22"/>
          <w:lang w:eastAsia="zh-CN"/>
        </w:rPr>
        <w:t xml:space="preserve"> </w:t>
      </w:r>
    </w:p>
    <w:p w14:paraId="4CD23075" w14:textId="531F0385" w:rsidR="008B4C6E" w:rsidRPr="008B4C6E" w:rsidRDefault="008B4C6E" w:rsidP="001F2CA9">
      <w:pPr>
        <w:numPr>
          <w:ilvl w:val="0"/>
          <w:numId w:val="17"/>
        </w:numPr>
        <w:suppressAutoHyphens/>
        <w:autoSpaceDE w:val="0"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sz w:val="22"/>
          <w:szCs w:val="22"/>
          <w:lang w:eastAsia="zh-CN"/>
        </w:rPr>
        <w:t xml:space="preserve">Przewidywana liczba usług: </w:t>
      </w:r>
    </w:p>
    <w:p w14:paraId="46AE6590" w14:textId="3EACEF47" w:rsidR="008B4C6E" w:rsidRPr="008B4C6E" w:rsidRDefault="008B4C6E" w:rsidP="008B4C6E">
      <w:pPr>
        <w:suppressAutoHyphens/>
        <w:autoSpaceDE w:val="0"/>
        <w:spacing w:line="276" w:lineRule="auto"/>
        <w:ind w:left="360"/>
        <w:jc w:val="both"/>
        <w:rPr>
          <w:rFonts w:ascii="Calibri" w:eastAsia="Calibri" w:hAnsi="Calibri" w:cs="Calibri"/>
          <w:b/>
          <w:bCs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sz w:val="22"/>
          <w:szCs w:val="22"/>
          <w:lang w:eastAsia="zh-CN"/>
        </w:rPr>
        <w:t>2026 rok – 12 miesięcy  x 3 godziny/1 UP x 10 Uczestników projektu = 360 godzin usług naprawczych</w:t>
      </w:r>
    </w:p>
    <w:p w14:paraId="2B7B1CD5" w14:textId="77777777" w:rsidR="008B4C6E" w:rsidRPr="008B4C6E" w:rsidRDefault="008B4C6E" w:rsidP="001F2CA9">
      <w:pPr>
        <w:numPr>
          <w:ilvl w:val="0"/>
          <w:numId w:val="17"/>
        </w:numPr>
        <w:suppressAutoHyphens/>
        <w:autoSpaceDE w:val="0"/>
        <w:spacing w:line="276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sz w:val="22"/>
          <w:szCs w:val="22"/>
          <w:lang w:eastAsia="zh-CN"/>
        </w:rPr>
        <w:t xml:space="preserve">Wykaz miejsc realizacji usługi (adresy), wraz z danymi kontaktowymi zawierającymi imiona i nazwiska UP i numery kontaktowe do Uczestników projektu  (jeżeli takowe posiadają) Zamawiający  dostarczy Wykonawcy na 2 dni przed rozpoczęciem realizacji usługi. </w:t>
      </w:r>
    </w:p>
    <w:p w14:paraId="2D0DD0DA" w14:textId="448F459E" w:rsidR="008B4C6E" w:rsidRPr="00706921" w:rsidRDefault="008B4C6E" w:rsidP="001F2CA9">
      <w:pPr>
        <w:numPr>
          <w:ilvl w:val="0"/>
          <w:numId w:val="17"/>
        </w:numPr>
        <w:suppressAutoHyphens/>
        <w:autoSpaceDE w:val="0"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zh-CN"/>
        </w:rPr>
      </w:pPr>
      <w:r w:rsidRPr="00706921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Zamawiający powierza Wykonawcy przetwarzanie danych osobowych na warunkach określonych w umowie powierzenia </w:t>
      </w:r>
      <w:r w:rsidRPr="00706921">
        <w:rPr>
          <w:rFonts w:ascii="Calibri" w:eastAsia="Calibri" w:hAnsi="Calibri" w:cs="Calibri"/>
          <w:sz w:val="22"/>
          <w:szCs w:val="22"/>
          <w:lang w:eastAsia="zh-CN"/>
        </w:rPr>
        <w:t xml:space="preserve">stanowiącej Załącznik nr </w:t>
      </w:r>
      <w:r w:rsidR="001F2CA9">
        <w:rPr>
          <w:rFonts w:ascii="Calibri" w:eastAsia="Calibri" w:hAnsi="Calibri" w:cs="Calibri"/>
          <w:sz w:val="22"/>
          <w:szCs w:val="22"/>
          <w:lang w:eastAsia="zh-CN"/>
        </w:rPr>
        <w:t>5</w:t>
      </w:r>
      <w:r w:rsidRPr="00706921">
        <w:rPr>
          <w:rFonts w:ascii="Calibri" w:eastAsia="Calibri" w:hAnsi="Calibri" w:cs="Calibri"/>
          <w:sz w:val="22"/>
          <w:szCs w:val="22"/>
          <w:lang w:eastAsia="zh-CN"/>
        </w:rPr>
        <w:t>.1 do  projektu umowy</w:t>
      </w:r>
    </w:p>
    <w:p w14:paraId="0611FAE3" w14:textId="53A70685" w:rsidR="008B4C6E" w:rsidRPr="00706921" w:rsidRDefault="008B4C6E" w:rsidP="001F2CA9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706921">
        <w:rPr>
          <w:rFonts w:ascii="Calibri" w:eastAsia="Calibri" w:hAnsi="Calibri" w:cs="Calibri"/>
          <w:sz w:val="22"/>
          <w:szCs w:val="22"/>
        </w:rPr>
        <w:t xml:space="preserve">Usługi naprawcze realizowane będą zgodnie z zapisami zawartymi w </w:t>
      </w:r>
      <w:r w:rsidRPr="00706921">
        <w:rPr>
          <w:rFonts w:ascii="Calibri" w:eastAsia="Calibri" w:hAnsi="Calibri" w:cs="Calibri"/>
          <w:b/>
          <w:bCs/>
          <w:sz w:val="22"/>
          <w:szCs w:val="22"/>
        </w:rPr>
        <w:t xml:space="preserve">Regulaminie korzystania </w:t>
      </w:r>
      <w:r w:rsidRPr="00706921">
        <w:rPr>
          <w:rFonts w:ascii="Calibri" w:eastAsia="Calibri" w:hAnsi="Calibri" w:cs="Calibri"/>
          <w:b/>
          <w:bCs/>
          <w:sz w:val="22"/>
          <w:szCs w:val="22"/>
        </w:rPr>
        <w:br/>
        <w:t>z usług naprawczych tzw. „złotej rączki</w:t>
      </w:r>
      <w:r w:rsidRPr="00706921">
        <w:rPr>
          <w:rFonts w:ascii="Calibri" w:eastAsia="Calibri" w:hAnsi="Calibri" w:cs="Calibri"/>
          <w:sz w:val="22"/>
          <w:szCs w:val="22"/>
        </w:rPr>
        <w:t xml:space="preserve">”, stanowiącym </w:t>
      </w:r>
      <w:r w:rsidRPr="00706921">
        <w:rPr>
          <w:rFonts w:ascii="Calibri" w:eastAsia="Calibri" w:hAnsi="Calibri" w:cs="Calibri"/>
          <w:b/>
          <w:bCs/>
          <w:sz w:val="22"/>
          <w:szCs w:val="22"/>
        </w:rPr>
        <w:t xml:space="preserve">Załącznik nr 1  do </w:t>
      </w:r>
      <w:r w:rsidR="001F2CA9">
        <w:rPr>
          <w:rFonts w:ascii="Calibri" w:eastAsia="Calibri" w:hAnsi="Calibri" w:cs="Calibri"/>
          <w:b/>
          <w:bCs/>
          <w:sz w:val="22"/>
          <w:szCs w:val="22"/>
        </w:rPr>
        <w:t>zapytania ofertowego</w:t>
      </w:r>
      <w:r w:rsidRPr="00706921">
        <w:rPr>
          <w:rFonts w:ascii="Calibri" w:eastAsia="Calibri" w:hAnsi="Calibri" w:cs="Calibri"/>
          <w:b/>
          <w:bCs/>
          <w:sz w:val="22"/>
          <w:szCs w:val="22"/>
        </w:rPr>
        <w:t>.</w:t>
      </w:r>
    </w:p>
    <w:p w14:paraId="7AD29913" w14:textId="53445687" w:rsidR="008B4C6E" w:rsidRPr="008B4C6E" w:rsidRDefault="008B4C6E" w:rsidP="001F2CA9">
      <w:pPr>
        <w:numPr>
          <w:ilvl w:val="0"/>
          <w:numId w:val="17"/>
        </w:numPr>
        <w:suppressAutoHyphens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706921">
        <w:rPr>
          <w:rFonts w:ascii="Calibri" w:eastAsia="Calibri" w:hAnsi="Calibri" w:cs="Calibri"/>
          <w:sz w:val="22"/>
          <w:szCs w:val="22"/>
        </w:rPr>
        <w:t xml:space="preserve">Podstawą do realizacji usługi jest wypełnienie przez Uczestnika Projektu </w:t>
      </w:r>
      <w:r w:rsidRPr="00706921">
        <w:rPr>
          <w:rFonts w:ascii="Calibri" w:eastAsia="Calibri" w:hAnsi="Calibri" w:cs="Calibri"/>
          <w:b/>
          <w:bCs/>
          <w:sz w:val="22"/>
          <w:szCs w:val="22"/>
        </w:rPr>
        <w:t>Formularza zgłoszenia</w:t>
      </w:r>
      <w:r w:rsidRPr="00706921">
        <w:rPr>
          <w:rFonts w:ascii="Calibri" w:eastAsia="Calibri" w:hAnsi="Calibri" w:cs="Calibri"/>
          <w:sz w:val="22"/>
          <w:szCs w:val="22"/>
        </w:rPr>
        <w:t xml:space="preserve">, którego wzór stanowi </w:t>
      </w:r>
      <w:r w:rsidRPr="00706921">
        <w:rPr>
          <w:rFonts w:ascii="Calibri" w:eastAsia="Calibri" w:hAnsi="Calibri" w:cs="Calibri"/>
          <w:b/>
          <w:bCs/>
          <w:sz w:val="22"/>
          <w:szCs w:val="22"/>
        </w:rPr>
        <w:t>Załącznik nr 2 do ww. Regulaminu</w:t>
      </w:r>
      <w:r w:rsidRPr="00706921">
        <w:rPr>
          <w:rFonts w:ascii="Calibri" w:eastAsia="Calibri" w:hAnsi="Calibri" w:cs="Calibri"/>
          <w:sz w:val="22"/>
          <w:szCs w:val="22"/>
        </w:rPr>
        <w:t xml:space="preserve"> i/lub pisemny </w:t>
      </w:r>
      <w:r w:rsidRPr="00706921">
        <w:rPr>
          <w:rFonts w:ascii="Calibri" w:eastAsia="Calibri" w:hAnsi="Calibri" w:cs="Calibri"/>
          <w:b/>
          <w:bCs/>
          <w:sz w:val="22"/>
          <w:szCs w:val="22"/>
        </w:rPr>
        <w:t>wykaz</w:t>
      </w:r>
      <w:r w:rsidRPr="00706921">
        <w:rPr>
          <w:rFonts w:ascii="Calibri" w:eastAsia="Calibri" w:hAnsi="Calibri" w:cs="Calibri"/>
          <w:sz w:val="22"/>
          <w:szCs w:val="22"/>
        </w:rPr>
        <w:t xml:space="preserve"> prac (3 najpilniejszych napraw i usterek do realizacji), które UP może przedłożyć Wykonawcy za pośrednictwem Zamawiającego, w celu rozplanowania</w:t>
      </w:r>
      <w:r w:rsidRPr="008B4C6E">
        <w:rPr>
          <w:rFonts w:ascii="Calibri" w:eastAsia="Calibri" w:hAnsi="Calibri" w:cs="Calibri"/>
          <w:sz w:val="22"/>
          <w:szCs w:val="22"/>
        </w:rPr>
        <w:t xml:space="preserve"> prac na rzecz wszystkich UP w poszczególnych miesiącach, nie później, niż w ciągu 14 dni od daty zawarcia umowy lub przystąpienia do udziału w projekcie, z wyjątkiem  sytuacji opisanych w § 1 pkt. 9 lit. e) Regulaminu. </w:t>
      </w:r>
    </w:p>
    <w:p w14:paraId="7C475A18" w14:textId="77777777" w:rsidR="008B4C6E" w:rsidRPr="008B4C6E" w:rsidRDefault="008B4C6E" w:rsidP="001F2CA9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Wykaz ten  nie będzie mógł być modyfikowany i będzie miał pierwszeństwo przed realizacją napraw sukcesywnych.</w:t>
      </w:r>
    </w:p>
    <w:p w14:paraId="58585602" w14:textId="77777777" w:rsidR="008B4C6E" w:rsidRPr="008B4C6E" w:rsidRDefault="008B4C6E" w:rsidP="001F2CA9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="Calibri" w:eastAsia="Arial" w:hAnsi="Calibri" w:cs="Calibri"/>
          <w:sz w:val="22"/>
          <w:szCs w:val="22"/>
        </w:rPr>
      </w:pPr>
      <w:bookmarkStart w:id="2" w:name="_Hlk186388389"/>
      <w:r w:rsidRPr="008B4C6E">
        <w:rPr>
          <w:rFonts w:ascii="Calibri" w:eastAsia="Arial" w:hAnsi="Calibri" w:cs="Calibri"/>
          <w:sz w:val="22"/>
          <w:szCs w:val="22"/>
        </w:rPr>
        <w:t xml:space="preserve">Formularz zgłoszenia usługi będzie przekazywany Wykonawcy w wersji elektronicznej, w pliku zabezpieczonym hasłem. </w:t>
      </w:r>
    </w:p>
    <w:bookmarkEnd w:id="2"/>
    <w:p w14:paraId="4FE87E57" w14:textId="0984519A" w:rsidR="008B4C6E" w:rsidRPr="004C5206" w:rsidRDefault="008B4C6E" w:rsidP="001F2CA9">
      <w:pPr>
        <w:widowControl w:val="0"/>
        <w:numPr>
          <w:ilvl w:val="0"/>
          <w:numId w:val="17"/>
        </w:numPr>
        <w:suppressAutoHyphens/>
        <w:autoSpaceDE w:val="0"/>
        <w:autoSpaceDN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4C5206">
        <w:rPr>
          <w:rFonts w:asciiTheme="minorHAnsi" w:eastAsia="Arial" w:hAnsiTheme="minorHAnsi" w:cstheme="minorHAnsi"/>
          <w:sz w:val="22"/>
          <w:szCs w:val="22"/>
        </w:rPr>
        <w:t xml:space="preserve">Zgłoszenie zostanie zarejestrowane i przekazane mailowo do realizacji Wykonawcy </w:t>
      </w:r>
      <w:r w:rsidRPr="004C5206">
        <w:rPr>
          <w:rFonts w:asciiTheme="minorHAnsi" w:eastAsia="Arial" w:hAnsiTheme="minorHAnsi" w:cstheme="minorHAnsi"/>
          <w:sz w:val="22"/>
          <w:szCs w:val="22"/>
        </w:rPr>
        <w:br/>
      </w:r>
      <w:r w:rsidR="004C5206" w:rsidRPr="004C5206">
        <w:rPr>
          <w:rFonts w:asciiTheme="minorHAnsi" w:hAnsiTheme="minorHAnsi" w:cstheme="minorHAnsi"/>
          <w:sz w:val="22"/>
          <w:szCs w:val="22"/>
          <w:lang w:eastAsia="en-US"/>
        </w:rPr>
        <w:t>w dniu przyjęcia zgłoszenia lub w dniu następującym po dacie zgłoszenia</w:t>
      </w:r>
      <w:r w:rsidR="004C5206" w:rsidRPr="004C5206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Pr="004C5206">
        <w:rPr>
          <w:rFonts w:asciiTheme="minorHAnsi" w:eastAsia="Arial" w:hAnsiTheme="minorHAnsi" w:cstheme="minorHAnsi"/>
          <w:sz w:val="22"/>
          <w:szCs w:val="22"/>
        </w:rPr>
        <w:t xml:space="preserve">Jeśli  dniem następującym będzie dzień wolny od pracy, to zgłoszenie zostanie przekazane w najbliższym dniu roboczym. </w:t>
      </w:r>
    </w:p>
    <w:p w14:paraId="3E510329" w14:textId="76F60911" w:rsidR="004C5206" w:rsidRPr="004C5206" w:rsidRDefault="008B4C6E" w:rsidP="004C5206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4C5206">
        <w:rPr>
          <w:rFonts w:asciiTheme="minorHAnsi" w:eastAsia="Arial" w:hAnsiTheme="minorHAnsi" w:cstheme="minorHAnsi"/>
          <w:sz w:val="22"/>
          <w:szCs w:val="22"/>
        </w:rPr>
        <w:t xml:space="preserve">Wykonawca zobowiązany jest każdorazowo </w:t>
      </w:r>
      <w:r w:rsidR="004C5206" w:rsidRPr="004C5206">
        <w:rPr>
          <w:rFonts w:asciiTheme="minorHAnsi" w:hAnsiTheme="minorHAnsi" w:cstheme="minorHAnsi"/>
          <w:sz w:val="22"/>
          <w:szCs w:val="22"/>
          <w:lang w:eastAsia="en-US"/>
        </w:rPr>
        <w:t xml:space="preserve">potwierdzić nie później, niż następnego dnia roboczego przyjęcie zgłoszenia do realizacji poprzez krótką informację mailową na adres </w:t>
      </w:r>
      <w:hyperlink r:id="rId7" w:history="1">
        <w:r w:rsidR="004C5206" w:rsidRPr="004C5206">
          <w:rPr>
            <w:rFonts w:asciiTheme="minorHAnsi" w:hAnsiTheme="minorHAnsi" w:cstheme="minorHAnsi"/>
            <w:color w:val="0000FF"/>
            <w:sz w:val="22"/>
            <w:szCs w:val="22"/>
            <w:u w:val="single"/>
            <w:lang w:eastAsia="en-US"/>
          </w:rPr>
          <w:t>ops@opsnowosolna.pl</w:t>
        </w:r>
      </w:hyperlink>
      <w:r w:rsidR="004C5206" w:rsidRPr="004C5206">
        <w:rPr>
          <w:rFonts w:asciiTheme="minorHAnsi" w:hAnsiTheme="minorHAnsi" w:cstheme="minorHAnsi"/>
          <w:sz w:val="22"/>
          <w:szCs w:val="22"/>
          <w:lang w:eastAsia="en-US"/>
        </w:rPr>
        <w:t xml:space="preserve">, SMS lub kontakt telefoniczny na numer 504395578 do Zamawiającego </w:t>
      </w:r>
      <w:r w:rsidR="004C5206" w:rsidRPr="004C5206">
        <w:rPr>
          <w:rFonts w:asciiTheme="minorHAnsi" w:hAnsiTheme="minorHAnsi" w:cstheme="minorHAnsi"/>
          <w:sz w:val="22"/>
          <w:szCs w:val="22"/>
          <w:lang w:eastAsia="en-US"/>
        </w:rPr>
        <w:t xml:space="preserve">               </w:t>
      </w:r>
      <w:r w:rsidR="004C5206" w:rsidRPr="004C5206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w godzinach pracy Ośrodka.</w:t>
      </w:r>
    </w:p>
    <w:p w14:paraId="3157DA1C" w14:textId="77777777" w:rsidR="008B4C6E" w:rsidRPr="008B4C6E" w:rsidRDefault="008B4C6E" w:rsidP="001F2CA9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 xml:space="preserve">Brak potwierdzenia zgłoszenia będzie jednoznaczny z brakiem przyjęcia zgłoszenia do realizacji </w:t>
      </w:r>
      <w:r w:rsidRPr="008B4C6E">
        <w:rPr>
          <w:rFonts w:ascii="Calibri" w:eastAsia="Arial" w:hAnsi="Calibri" w:cs="Calibri"/>
          <w:sz w:val="22"/>
          <w:szCs w:val="22"/>
        </w:rPr>
        <w:br/>
        <w:t xml:space="preserve">i brakiem możliwości rozliczenia się z wykonania danej usługi przez Wykonawcę w Karcie realizacji usług. </w:t>
      </w:r>
    </w:p>
    <w:p w14:paraId="12574030" w14:textId="77777777" w:rsidR="008B4C6E" w:rsidRPr="008B4C6E" w:rsidRDefault="008B4C6E" w:rsidP="001F2CA9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="Calibri" w:eastAsia="Calibri" w:hAnsi="Calibri" w:cs="Calibri"/>
          <w:color w:val="FF0000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Wykonawca jest zobowiązany do nawiązania kontaktu z Uczestnikiem projektu niezwłocznie, jednak nie później niż w terminie 2 dni roboczych, po otrzymaniu Formularza zgłoszenia.</w:t>
      </w:r>
    </w:p>
    <w:p w14:paraId="38462703" w14:textId="77777777" w:rsidR="008B4C6E" w:rsidRPr="008B4C6E" w:rsidRDefault="008B4C6E" w:rsidP="001F2CA9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</w:rPr>
        <w:t xml:space="preserve">Wykonawca jest zobowiązany do wykonania usługi w terminie 14 dni od daty zrealizowanej pierwszej wizyty naprawczej  u UP. </w:t>
      </w:r>
    </w:p>
    <w:p w14:paraId="7653730E" w14:textId="77777777" w:rsidR="008B4C6E" w:rsidRPr="008B4C6E" w:rsidRDefault="008B4C6E" w:rsidP="001F2CA9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</w:rPr>
        <w:t xml:space="preserve">W przypadku braku możliwości ustalenia terminu realizacji usługi wskazanego w pkt. 16, Wykonawca zobowiązany jest do powiadomienia o tym fakcie Zamawiającego w terminie 2 dni roboczych, po upływie ww. terminu. </w:t>
      </w:r>
    </w:p>
    <w:p w14:paraId="7A71DF89" w14:textId="77777777" w:rsidR="008B4C6E" w:rsidRPr="008B4C6E" w:rsidRDefault="008B4C6E" w:rsidP="001F2CA9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</w:rPr>
        <w:t xml:space="preserve">Powiadomienie następuje w formie pisemnej lub w formie elektronicznej (e-mail). </w:t>
      </w:r>
    </w:p>
    <w:p w14:paraId="7D9989EB" w14:textId="77777777" w:rsidR="008B4C6E" w:rsidRPr="008B4C6E" w:rsidRDefault="008B4C6E" w:rsidP="001F2CA9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</w:rPr>
        <w:t xml:space="preserve">W sytuacji braku realizacji usługi określonej w pkt.17 Wykonawcy nie przysługuje wynagrodzenie. </w:t>
      </w:r>
    </w:p>
    <w:p w14:paraId="064D0605" w14:textId="77777777" w:rsidR="008B4C6E" w:rsidRPr="008B4C6E" w:rsidRDefault="008B4C6E" w:rsidP="001F2CA9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lk186395631"/>
      <w:r w:rsidRPr="008B4C6E">
        <w:rPr>
          <w:rFonts w:ascii="Calibri" w:eastAsia="Calibri" w:hAnsi="Calibri" w:cs="Calibri"/>
          <w:color w:val="000000"/>
          <w:sz w:val="22"/>
          <w:szCs w:val="22"/>
        </w:rPr>
        <w:t>W przypadku nieobecności odbiorcy usługi w miejscu zamieszkania, w wyznaczonym terminie (bez wcześniejszego zgłoszenia takiej informacji zarówno Zamawiającemu, jaki i Wykonawcy), Wykonawca odnotowuje ten fakt w Karcie realizacji usług naprawczych tzw. "Złotej Rączki” w pozycji „Rodzaj i miejsce realizacji usługi (ew. problemy w realizacji usługi).</w:t>
      </w:r>
      <w:bookmarkEnd w:id="3"/>
      <w:r w:rsidRPr="008B4C6E">
        <w:rPr>
          <w:rFonts w:ascii="Calibri" w:eastAsia="Calibri" w:hAnsi="Calibri" w:cs="Calibri"/>
          <w:color w:val="000000"/>
          <w:sz w:val="22"/>
          <w:szCs w:val="22"/>
        </w:rPr>
        <w:t xml:space="preserve"> Karta stanowi Załącznik nr 1  do Regulaminu. </w:t>
      </w:r>
    </w:p>
    <w:p w14:paraId="53EC94DA" w14:textId="77777777" w:rsidR="008B4C6E" w:rsidRPr="008B4C6E" w:rsidRDefault="008B4C6E" w:rsidP="001F2CA9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</w:rPr>
        <w:t xml:space="preserve">W sytuacji określonej w  pkt 21 Wykonawcy przysługuje wynagrodzenie w wysokości 20% wartości  1 godziny usługi, określonej w Formularzu ofertowym, stanowiącym integralną część  niniejszej umowy. </w:t>
      </w:r>
    </w:p>
    <w:p w14:paraId="36176163" w14:textId="77777777" w:rsidR="008B4C6E" w:rsidRPr="008B4C6E" w:rsidRDefault="008B4C6E" w:rsidP="001F2CA9">
      <w:pPr>
        <w:numPr>
          <w:ilvl w:val="0"/>
          <w:numId w:val="17"/>
        </w:numPr>
        <w:suppressAutoHyphens/>
        <w:spacing w:line="276" w:lineRule="auto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</w:rPr>
        <w:t>Zamawiający zastrzega możliwość zmiany liczby realizowanych usług. Liczba usług uzależniona będzie od zapotrzebowania na poszczególne usługi w czasie trwania Projektu. Zmiana nie wymaga aneksu do umowy.</w:t>
      </w:r>
    </w:p>
    <w:p w14:paraId="39FFE5E9" w14:textId="77777777" w:rsidR="008B4C6E" w:rsidRPr="008B4C6E" w:rsidRDefault="008B4C6E" w:rsidP="008B4C6E">
      <w:pPr>
        <w:suppressAutoHyphens/>
        <w:spacing w:line="276" w:lineRule="auto"/>
        <w:ind w:left="720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b/>
          <w:bCs/>
          <w:sz w:val="22"/>
          <w:szCs w:val="22"/>
        </w:rPr>
        <w:t xml:space="preserve">§ 5 </w:t>
      </w:r>
    </w:p>
    <w:p w14:paraId="2923F868" w14:textId="77777777" w:rsidR="008B4C6E" w:rsidRPr="008B4C6E" w:rsidRDefault="008B4C6E" w:rsidP="008B4C6E">
      <w:pPr>
        <w:suppressAutoHyphens/>
        <w:spacing w:line="276" w:lineRule="auto"/>
        <w:ind w:left="720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b/>
          <w:bCs/>
          <w:sz w:val="22"/>
          <w:szCs w:val="22"/>
        </w:rPr>
        <w:t>Okres  obowiązywania umowy</w:t>
      </w:r>
    </w:p>
    <w:p w14:paraId="63FD82AC" w14:textId="77777777" w:rsidR="008B4C6E" w:rsidRPr="008B4C6E" w:rsidRDefault="008B4C6E" w:rsidP="008B4C6E">
      <w:pPr>
        <w:suppressAutoHyphens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Termin wykonania: od dnia zawarcia umowy do 31.12.2026 r.</w:t>
      </w:r>
    </w:p>
    <w:p w14:paraId="0F8AF8F9" w14:textId="77777777" w:rsidR="008B4C6E" w:rsidRPr="008B4C6E" w:rsidRDefault="008B4C6E" w:rsidP="008B4C6E">
      <w:pPr>
        <w:suppressAutoHyphens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617E1EEE" w14:textId="77777777" w:rsidR="008B4C6E" w:rsidRPr="008B4C6E" w:rsidRDefault="008B4C6E" w:rsidP="008B4C6E">
      <w:pPr>
        <w:suppressAutoHyphens/>
        <w:spacing w:line="276" w:lineRule="auto"/>
        <w:ind w:left="720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b/>
          <w:bCs/>
          <w:sz w:val="22"/>
          <w:szCs w:val="22"/>
        </w:rPr>
        <w:t>§ 6</w:t>
      </w:r>
    </w:p>
    <w:p w14:paraId="3E756C53" w14:textId="77777777" w:rsidR="008B4C6E" w:rsidRPr="008B4C6E" w:rsidRDefault="008B4C6E" w:rsidP="008B4C6E">
      <w:pPr>
        <w:suppressAutoHyphens/>
        <w:spacing w:line="276" w:lineRule="auto"/>
        <w:ind w:left="720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b/>
          <w:bCs/>
          <w:sz w:val="22"/>
          <w:szCs w:val="22"/>
        </w:rPr>
        <w:t>Płatności</w:t>
      </w:r>
    </w:p>
    <w:p w14:paraId="39C97A27" w14:textId="77777777" w:rsidR="008B4C6E" w:rsidRPr="008B4C6E" w:rsidRDefault="008B4C6E" w:rsidP="001F2CA9">
      <w:pPr>
        <w:numPr>
          <w:ilvl w:val="0"/>
          <w:numId w:val="19"/>
        </w:numPr>
        <w:suppressAutoHyphens/>
        <w:autoSpaceDE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Za wykonanie przedmiotu zamówienia Wykonawca otrzyma od Zamawiającego wynagrodzenie za jedną godzinę usługi  …… złotych brutto/ brutto </w:t>
      </w:r>
      <w:proofErr w:type="spellStart"/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>brutto</w:t>
      </w:r>
      <w:proofErr w:type="spellEnd"/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 (słownie:  ……..złotych), współfinansowane ze środków Europejskiego Funduszu Społecznego Plus w ramach regionalnego programu Fundusze Europejskie dla Łódzkiego na lata 2021-2027.</w:t>
      </w:r>
    </w:p>
    <w:p w14:paraId="01600762" w14:textId="2F6784EB" w:rsidR="008B4C6E" w:rsidRPr="008B4C6E" w:rsidRDefault="008B4C6E" w:rsidP="001F2CA9">
      <w:pPr>
        <w:numPr>
          <w:ilvl w:val="0"/>
          <w:numId w:val="19"/>
        </w:numPr>
        <w:suppressAutoHyphens/>
        <w:autoSpaceDE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Cena za jedną godzinę usługi zawarta jest  w Formularzu Ofertowym, stanowiącym Załącznik nr </w:t>
      </w:r>
      <w:r w:rsidR="00334B49">
        <w:rPr>
          <w:rFonts w:ascii="Calibri" w:eastAsia="Calibri" w:hAnsi="Calibri" w:cs="Calibri"/>
          <w:color w:val="000000"/>
          <w:sz w:val="22"/>
          <w:szCs w:val="22"/>
          <w:lang w:eastAsia="zh-CN"/>
        </w:rPr>
        <w:t>5.</w:t>
      </w:r>
      <w:r w:rsidR="005334BF">
        <w:rPr>
          <w:rFonts w:ascii="Calibri" w:eastAsia="Calibri" w:hAnsi="Calibri" w:cs="Calibri"/>
          <w:color w:val="000000"/>
          <w:sz w:val="22"/>
          <w:szCs w:val="22"/>
          <w:lang w:eastAsia="zh-CN"/>
        </w:rPr>
        <w:t>4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 do Umowy.</w:t>
      </w:r>
    </w:p>
    <w:p w14:paraId="5C07EC94" w14:textId="77777777" w:rsidR="008B4C6E" w:rsidRPr="008B4C6E" w:rsidRDefault="008B4C6E" w:rsidP="001F2CA9">
      <w:pPr>
        <w:numPr>
          <w:ilvl w:val="0"/>
          <w:numId w:val="19"/>
        </w:numPr>
        <w:suppressAutoHyphens/>
        <w:autoSpaceDE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>Całkowite wynagrodzenie za realizację przedmiotu umowy wynosi:  ………………….. zł brutto (słownie: ………………………………………..)  i obejmuje wszystkie koszty niezbędne do realizacji przedmiotu umowy, w tym podatek VAT.</w:t>
      </w:r>
    </w:p>
    <w:p w14:paraId="370BC987" w14:textId="77777777" w:rsidR="008B4C6E" w:rsidRPr="008B4C6E" w:rsidRDefault="008B4C6E" w:rsidP="001F2CA9">
      <w:pPr>
        <w:numPr>
          <w:ilvl w:val="0"/>
          <w:numId w:val="19"/>
        </w:numPr>
        <w:suppressAutoHyphens/>
        <w:autoSpaceDE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lastRenderedPageBreak/>
        <w:t xml:space="preserve">Wynagrodzenie, o którym mowa w ust. 3 zawiera wszelkie koszty Wykonawcy związane 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br/>
        <w:t xml:space="preserve">z realizacją przedmiotu umowy i nie ulegnie zwiększeniu w okresie obowiązywania umowy 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br/>
        <w:t>z zastrzeżeniem § 11.</w:t>
      </w:r>
    </w:p>
    <w:p w14:paraId="5A3F043A" w14:textId="20EF3A1D" w:rsidR="008B4C6E" w:rsidRPr="008B4C6E" w:rsidRDefault="008B4C6E" w:rsidP="001F2CA9">
      <w:pPr>
        <w:numPr>
          <w:ilvl w:val="0"/>
          <w:numId w:val="19"/>
        </w:numPr>
        <w:suppressAutoHyphens/>
        <w:autoSpaceDE w:val="0"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Zamawiający zakłada, że </w:t>
      </w:r>
      <w:r w:rsidRPr="008B4C6E">
        <w:rPr>
          <w:rFonts w:ascii="Calibri" w:eastAsia="Calibri" w:hAnsi="Calibri" w:cs="Calibri"/>
          <w:b/>
          <w:bCs/>
          <w:color w:val="000000"/>
          <w:sz w:val="22"/>
          <w:szCs w:val="22"/>
          <w:lang w:eastAsia="zh-CN"/>
        </w:rPr>
        <w:t>ogólna liczba  godzin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 usług naprawczych realizowanych w trakcie umowy </w:t>
      </w:r>
      <w:r w:rsidRPr="008B4C6E">
        <w:rPr>
          <w:rFonts w:ascii="Calibri" w:eastAsia="Calibri" w:hAnsi="Calibri" w:cs="Calibri"/>
          <w:b/>
          <w:bCs/>
          <w:color w:val="000000"/>
          <w:sz w:val="22"/>
          <w:szCs w:val="22"/>
          <w:lang w:eastAsia="zh-CN"/>
        </w:rPr>
        <w:t>nie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 xml:space="preserve"> </w:t>
      </w:r>
      <w:r w:rsidRPr="008B4C6E">
        <w:rPr>
          <w:rFonts w:ascii="Calibri" w:eastAsia="Calibri" w:hAnsi="Calibri" w:cs="Calibri"/>
          <w:b/>
          <w:bCs/>
          <w:sz w:val="22"/>
          <w:szCs w:val="22"/>
          <w:lang w:eastAsia="zh-CN"/>
        </w:rPr>
        <w:t xml:space="preserve">przekroczy </w:t>
      </w:r>
      <w:r w:rsidR="00A83D97">
        <w:rPr>
          <w:rFonts w:ascii="Calibri" w:eastAsia="Calibri" w:hAnsi="Calibri" w:cs="Calibri"/>
          <w:b/>
          <w:bCs/>
          <w:sz w:val="22"/>
          <w:szCs w:val="22"/>
          <w:lang w:eastAsia="zh-CN"/>
        </w:rPr>
        <w:t>3</w:t>
      </w:r>
      <w:r w:rsidRPr="008B4C6E">
        <w:rPr>
          <w:rFonts w:ascii="Calibri" w:eastAsia="Calibri" w:hAnsi="Calibri" w:cs="Calibri"/>
          <w:b/>
          <w:bCs/>
          <w:sz w:val="22"/>
          <w:szCs w:val="22"/>
          <w:lang w:eastAsia="zh-CN"/>
        </w:rPr>
        <w:t>60 godz.</w:t>
      </w:r>
    </w:p>
    <w:p w14:paraId="3E920A26" w14:textId="77777777" w:rsidR="008B4C6E" w:rsidRPr="008B4C6E" w:rsidRDefault="008B4C6E" w:rsidP="001F2CA9">
      <w:pPr>
        <w:numPr>
          <w:ilvl w:val="0"/>
          <w:numId w:val="19"/>
        </w:numPr>
        <w:suppressAutoHyphens/>
        <w:autoSpaceDE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>Wykonawca otrzyma wynagrodzenie za faktycznie  zrealizowane usługi.</w:t>
      </w:r>
    </w:p>
    <w:p w14:paraId="039C2EEC" w14:textId="77777777" w:rsidR="008B4C6E" w:rsidRPr="008B4C6E" w:rsidRDefault="008B4C6E" w:rsidP="001F2CA9">
      <w:pPr>
        <w:numPr>
          <w:ilvl w:val="0"/>
          <w:numId w:val="19"/>
        </w:numPr>
        <w:suppressAutoHyphens/>
        <w:autoSpaceDE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zh-CN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>Wynagrodzenie będzie realizowane na podstawie faktury prawidłowo wystawionej</w:t>
      </w:r>
      <w:r w:rsidRPr="008B4C6E">
        <w:rPr>
          <w:rFonts w:ascii="Calibri" w:eastAsia="Calibri" w:hAnsi="Calibri" w:cs="Calibri"/>
          <w:color w:val="000000"/>
          <w:lang w:eastAsia="zh-CN"/>
        </w:rPr>
        <w:t xml:space="preserve"> 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zh-CN"/>
        </w:rPr>
        <w:t>uwzględniającej liczbę osób  i usług  zrealizowanych w danym miesiącu i roku, dostarczonej w wersji papierowej  lub elektronicznej do siedziby Zamawiającego do dnia 10 każdego miesiąca za miesiąc poprzedni, (z wyjątkiem ostatniego miesiąca roku, w którym rozliczenie nastąpi do dnia 20 grudnia),  zgodnie z poniższym:</w:t>
      </w:r>
    </w:p>
    <w:p w14:paraId="19C0C26B" w14:textId="77777777" w:rsidR="008B4C6E" w:rsidRPr="008B4C6E" w:rsidRDefault="008B4C6E" w:rsidP="008B4C6E">
      <w:pPr>
        <w:suppressAutoHyphens/>
        <w:spacing w:line="276" w:lineRule="auto"/>
        <w:ind w:left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Nabywca: Gmina Nowosolna</w:t>
      </w:r>
    </w:p>
    <w:p w14:paraId="12EF3C92" w14:textId="77777777" w:rsidR="008B4C6E" w:rsidRPr="008B4C6E" w:rsidRDefault="008B4C6E" w:rsidP="008B4C6E">
      <w:pPr>
        <w:suppressAutoHyphens/>
        <w:spacing w:line="276" w:lineRule="auto"/>
        <w:ind w:left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Adres: ul. Rynek Nowosolna 1</w:t>
      </w:r>
    </w:p>
    <w:p w14:paraId="7EF35B44" w14:textId="77777777" w:rsidR="008B4C6E" w:rsidRPr="008B4C6E" w:rsidRDefault="008B4C6E" w:rsidP="008B4C6E">
      <w:pPr>
        <w:suppressAutoHyphens/>
        <w:spacing w:line="276" w:lineRule="auto"/>
        <w:ind w:left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92-703 Łódź</w:t>
      </w:r>
    </w:p>
    <w:p w14:paraId="590142AD" w14:textId="77777777" w:rsidR="008B4C6E" w:rsidRPr="008B4C6E" w:rsidRDefault="008B4C6E" w:rsidP="008B4C6E">
      <w:pPr>
        <w:suppressAutoHyphens/>
        <w:spacing w:line="276" w:lineRule="auto"/>
        <w:ind w:left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NIP: 7282562272</w:t>
      </w:r>
    </w:p>
    <w:p w14:paraId="2067D42C" w14:textId="77777777" w:rsidR="008B4C6E" w:rsidRPr="008B4C6E" w:rsidRDefault="008B4C6E" w:rsidP="008B4C6E">
      <w:pPr>
        <w:suppressAutoHyphens/>
        <w:spacing w:line="276" w:lineRule="auto"/>
        <w:ind w:left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Odbiorca: Ośrodek Pomocy Społecznej Gminy Nowosolna</w:t>
      </w:r>
    </w:p>
    <w:p w14:paraId="4A434FFC" w14:textId="77777777" w:rsidR="008B4C6E" w:rsidRPr="008B4C6E" w:rsidRDefault="008B4C6E" w:rsidP="008B4C6E">
      <w:pPr>
        <w:suppressAutoHyphens/>
        <w:spacing w:line="276" w:lineRule="auto"/>
        <w:ind w:left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Adres: ul. Rynek Nowosolna 1 </w:t>
      </w:r>
    </w:p>
    <w:p w14:paraId="136052A3" w14:textId="77777777" w:rsidR="008B4C6E" w:rsidRPr="008B4C6E" w:rsidRDefault="008B4C6E" w:rsidP="008B4C6E">
      <w:pPr>
        <w:suppressAutoHyphens/>
        <w:spacing w:line="276" w:lineRule="auto"/>
        <w:ind w:left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92-703 Łódź.</w:t>
      </w:r>
    </w:p>
    <w:p w14:paraId="714EF3C1" w14:textId="476C3C26" w:rsidR="008B4C6E" w:rsidRPr="008B4C6E" w:rsidRDefault="008B4C6E" w:rsidP="001F2CA9">
      <w:pPr>
        <w:numPr>
          <w:ilvl w:val="0"/>
          <w:numId w:val="18"/>
        </w:numPr>
        <w:suppressAutoHyphens/>
        <w:spacing w:line="276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Podstawą do zapłaty faktury będzie zgodność liczby zrealizowanych usług naprawczych </w:t>
      </w:r>
      <w:r w:rsidRPr="008B4C6E">
        <w:rPr>
          <w:rFonts w:ascii="Calibri" w:eastAsia="Calibri" w:hAnsi="Calibri" w:cs="Calibri"/>
          <w:sz w:val="22"/>
          <w:szCs w:val="22"/>
        </w:rPr>
        <w:br/>
        <w:t xml:space="preserve">z liczbą podpisów złożonych przez Uczestników Projektu na Kartach realizacji usług naprawczych, krzyżowo zweryfikowana z </w:t>
      </w:r>
      <w:r w:rsidRPr="008B4C6E">
        <w:rPr>
          <w:rFonts w:ascii="Calibri" w:eastAsia="Calibri" w:hAnsi="Calibri" w:cs="Calibri"/>
          <w:b/>
          <w:bCs/>
          <w:sz w:val="22"/>
          <w:szCs w:val="22"/>
        </w:rPr>
        <w:t xml:space="preserve">Zestawieniem zbiorczym usług naprawczych </w:t>
      </w:r>
      <w:r w:rsidRPr="008B4C6E">
        <w:rPr>
          <w:rFonts w:ascii="Calibri" w:eastAsia="Calibri" w:hAnsi="Calibri" w:cs="Calibri"/>
          <w:sz w:val="22"/>
          <w:szCs w:val="22"/>
        </w:rPr>
        <w:t xml:space="preserve">z danego miesiąca, (którego wzór </w:t>
      </w:r>
      <w:r w:rsidRPr="00334B49">
        <w:rPr>
          <w:rFonts w:ascii="Calibri" w:eastAsia="Calibri" w:hAnsi="Calibri" w:cs="Calibri"/>
          <w:b/>
          <w:bCs/>
          <w:sz w:val="22"/>
          <w:szCs w:val="22"/>
        </w:rPr>
        <w:t>stanowi Załącznik nr 3 do Regulaminu</w:t>
      </w:r>
      <w:r w:rsidRPr="00334B49">
        <w:rPr>
          <w:rFonts w:ascii="Calibri" w:eastAsia="Calibri" w:hAnsi="Calibri" w:cs="Calibri"/>
          <w:sz w:val="22"/>
          <w:szCs w:val="22"/>
        </w:rPr>
        <w:t xml:space="preserve"> usług</w:t>
      </w:r>
      <w:r w:rsidRPr="008B4C6E">
        <w:rPr>
          <w:rFonts w:ascii="Calibri" w:eastAsia="Calibri" w:hAnsi="Calibri" w:cs="Calibri"/>
          <w:sz w:val="22"/>
          <w:szCs w:val="22"/>
        </w:rPr>
        <w:t xml:space="preserve">), przedłożonego do Zamawiającego  do 5- tego dnia każdego miesiąca, w wyjątkiem ostatniego miesiąca roku 2025 i 2026, w którym rozliczenie nastąpi do dnia 20-tego grudnia danego roku. </w:t>
      </w:r>
    </w:p>
    <w:p w14:paraId="7CEA2A52" w14:textId="77777777" w:rsidR="008B4C6E" w:rsidRPr="008B4C6E" w:rsidRDefault="008B4C6E" w:rsidP="001F2CA9">
      <w:pPr>
        <w:numPr>
          <w:ilvl w:val="0"/>
          <w:numId w:val="18"/>
        </w:numPr>
        <w:suppressAutoHyphens/>
        <w:spacing w:line="276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Kwota łącznego wynagrodzenia, określona zgodnie z ust. 2, przekazywana będzie na rachunek Wykonawcy zgodnie z terminem płatności.</w:t>
      </w:r>
    </w:p>
    <w:p w14:paraId="3E668BB1" w14:textId="77777777" w:rsidR="008B4C6E" w:rsidRPr="008B4C6E" w:rsidRDefault="008B4C6E" w:rsidP="001F2CA9">
      <w:pPr>
        <w:numPr>
          <w:ilvl w:val="0"/>
          <w:numId w:val="18"/>
        </w:numPr>
        <w:suppressAutoHyphens/>
        <w:spacing w:line="276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Brak złożenia w terminie faktury,  o którym mowa w ust. 4 skutkować będzie możliwością odmowy zapłaty. </w:t>
      </w:r>
    </w:p>
    <w:p w14:paraId="7F09E189" w14:textId="2A820D7E" w:rsidR="008B4C6E" w:rsidRPr="008B4C6E" w:rsidRDefault="008B4C6E" w:rsidP="001F2CA9">
      <w:pPr>
        <w:numPr>
          <w:ilvl w:val="0"/>
          <w:numId w:val="18"/>
        </w:numPr>
        <w:suppressAutoHyphens/>
        <w:spacing w:line="276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Zamawiający będący </w:t>
      </w:r>
      <w:r w:rsidR="00334B49">
        <w:rPr>
          <w:rFonts w:ascii="Calibri" w:eastAsia="Calibri" w:hAnsi="Calibri" w:cs="Calibri"/>
          <w:sz w:val="22"/>
          <w:szCs w:val="22"/>
        </w:rPr>
        <w:t>R</w:t>
      </w:r>
      <w:r w:rsidRPr="008B4C6E">
        <w:rPr>
          <w:rFonts w:ascii="Calibri" w:eastAsia="Calibri" w:hAnsi="Calibri" w:cs="Calibri"/>
          <w:sz w:val="22"/>
          <w:szCs w:val="22"/>
        </w:rPr>
        <w:t>ealizatorem przedmiotowego projektu współfinansowanego ze środków Europejskiego Funduszu Społecznego Plus w ramach regionalnego programu Fundusze Europejskie dla Łódzkiego na lata 2021-2027 zastrzega sobie prawo, że wypłata wynagrodzenia jest możliwa tylko wtedy, gdy Zamawiający otrzyma i będzie posiadał środki finansowe na subkoncie utworzonym na potrzeby realizacji projektu przekazane mu przez Instytucję Pośredniczącą. Wykonawca nie może żądać z tytułu opóźnienia w wypłacie wynagrodzenia żadnych odszkodowań bądź karnych odsetek.</w:t>
      </w:r>
    </w:p>
    <w:p w14:paraId="391E359D" w14:textId="77777777" w:rsidR="008B4C6E" w:rsidRPr="008B4C6E" w:rsidRDefault="008B4C6E" w:rsidP="008B4C6E">
      <w:pPr>
        <w:suppressAutoHyphens/>
        <w:spacing w:line="276" w:lineRule="auto"/>
        <w:ind w:left="720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56FB90CA" w14:textId="77777777" w:rsidR="008B4C6E" w:rsidRPr="008B4C6E" w:rsidRDefault="008B4C6E" w:rsidP="008B4C6E">
      <w:pPr>
        <w:suppressAutoHyphens/>
        <w:spacing w:line="276" w:lineRule="auto"/>
        <w:ind w:left="720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b/>
          <w:bCs/>
          <w:sz w:val="22"/>
          <w:szCs w:val="22"/>
        </w:rPr>
        <w:t>§ 7</w:t>
      </w:r>
    </w:p>
    <w:p w14:paraId="0BEE7D89" w14:textId="77777777" w:rsidR="008B4C6E" w:rsidRPr="008B4C6E" w:rsidRDefault="008B4C6E" w:rsidP="001F2CA9">
      <w:pPr>
        <w:widowControl w:val="0"/>
        <w:numPr>
          <w:ilvl w:val="0"/>
          <w:numId w:val="22"/>
        </w:numPr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Wykonawca ponosi wszelkie koszty związane z realizacją zamówienia.</w:t>
      </w:r>
    </w:p>
    <w:p w14:paraId="5752B6AD" w14:textId="77777777" w:rsidR="008B4C6E" w:rsidRPr="008B4C6E" w:rsidRDefault="008B4C6E" w:rsidP="001F2CA9">
      <w:pPr>
        <w:widowControl w:val="0"/>
        <w:numPr>
          <w:ilvl w:val="0"/>
          <w:numId w:val="22"/>
        </w:numPr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Wykonawca nie może powierzyć wykonania niniejszej umowy osobom trzecim.</w:t>
      </w:r>
    </w:p>
    <w:p w14:paraId="1B36F6BF" w14:textId="77777777" w:rsidR="008B4C6E" w:rsidRPr="008B4C6E" w:rsidRDefault="008B4C6E" w:rsidP="001F2CA9">
      <w:pPr>
        <w:widowControl w:val="0"/>
        <w:numPr>
          <w:ilvl w:val="0"/>
          <w:numId w:val="22"/>
        </w:numPr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Wykonawca oświadcza, że posiada wszelkie uprawnienia wiedzę i zasoby niezbędne do wykonania przedmiotu umowy.</w:t>
      </w:r>
    </w:p>
    <w:p w14:paraId="26A4C672" w14:textId="538D1F8F" w:rsidR="008B4C6E" w:rsidRPr="008B4C6E" w:rsidRDefault="008B4C6E" w:rsidP="001F2CA9">
      <w:pPr>
        <w:widowControl w:val="0"/>
        <w:numPr>
          <w:ilvl w:val="0"/>
          <w:numId w:val="22"/>
        </w:numPr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lastRenderedPageBreak/>
        <w:t xml:space="preserve">Wykonawca oświadcza, że dysponuje osobą/ personelem posiadającym kwalifikacje </w:t>
      </w:r>
      <w:r w:rsidR="00334B49">
        <w:rPr>
          <w:rFonts w:ascii="Calibri" w:eastAsia="Calibri" w:hAnsi="Calibri" w:cs="Calibri"/>
          <w:sz w:val="22"/>
          <w:szCs w:val="22"/>
        </w:rPr>
        <w:t xml:space="preserve">                                   </w:t>
      </w:r>
      <w:r w:rsidRPr="008B4C6E">
        <w:rPr>
          <w:rFonts w:ascii="Calibri" w:eastAsia="Calibri" w:hAnsi="Calibri" w:cs="Calibri"/>
          <w:sz w:val="22"/>
          <w:szCs w:val="22"/>
        </w:rPr>
        <w:t xml:space="preserve">i uprawnienia określone w </w:t>
      </w:r>
      <w:r w:rsidR="00334B49">
        <w:rPr>
          <w:rFonts w:ascii="Calibri" w:eastAsia="Calibri" w:hAnsi="Calibri" w:cs="Calibri"/>
          <w:sz w:val="22"/>
          <w:szCs w:val="22"/>
        </w:rPr>
        <w:t>zapytaniu ofertowym</w:t>
      </w:r>
      <w:r w:rsidRPr="008B4C6E">
        <w:rPr>
          <w:rFonts w:ascii="Calibri" w:eastAsia="Calibri" w:hAnsi="Calibri" w:cs="Calibri"/>
          <w:sz w:val="22"/>
          <w:szCs w:val="22"/>
        </w:rPr>
        <w:t xml:space="preserve">. </w:t>
      </w:r>
    </w:p>
    <w:p w14:paraId="1A5DBAB7" w14:textId="56B470A4" w:rsidR="008B4C6E" w:rsidRPr="008B4C6E" w:rsidRDefault="008B4C6E" w:rsidP="001F2CA9">
      <w:pPr>
        <w:widowControl w:val="0"/>
        <w:numPr>
          <w:ilvl w:val="0"/>
          <w:numId w:val="22"/>
        </w:numPr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Osoba bezpośrednio wykonująca usługę w imieniu Wykonawcy jest zobowiązana do dbania </w:t>
      </w:r>
      <w:r w:rsidR="00334B49">
        <w:rPr>
          <w:rFonts w:ascii="Calibri" w:eastAsia="Calibri" w:hAnsi="Calibri" w:cs="Calibri"/>
          <w:sz w:val="22"/>
          <w:szCs w:val="22"/>
        </w:rPr>
        <w:t xml:space="preserve">                 </w:t>
      </w:r>
      <w:r w:rsidRPr="008B4C6E">
        <w:rPr>
          <w:rFonts w:ascii="Calibri" w:eastAsia="Calibri" w:hAnsi="Calibri" w:cs="Calibri"/>
          <w:sz w:val="22"/>
          <w:szCs w:val="22"/>
        </w:rPr>
        <w:t xml:space="preserve">o swój wizerunek (zachowanie, komunikacja, wygląd). </w:t>
      </w:r>
    </w:p>
    <w:p w14:paraId="18D0B3E8" w14:textId="77777777" w:rsidR="008B4C6E" w:rsidRPr="008B4C6E" w:rsidRDefault="008B4C6E" w:rsidP="001F2CA9">
      <w:pPr>
        <w:widowControl w:val="0"/>
        <w:numPr>
          <w:ilvl w:val="0"/>
          <w:numId w:val="22"/>
        </w:numPr>
        <w:tabs>
          <w:tab w:val="num" w:pos="0"/>
        </w:tabs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Wykonawca  zobowiązany jest do wywiązywania się z obowiązków zgodnie z następującymi zasadami:</w:t>
      </w:r>
    </w:p>
    <w:p w14:paraId="19929251" w14:textId="77777777" w:rsidR="008B4C6E" w:rsidRPr="008B4C6E" w:rsidRDefault="008B4C6E" w:rsidP="001F2CA9">
      <w:pPr>
        <w:widowControl w:val="0"/>
        <w:numPr>
          <w:ilvl w:val="2"/>
          <w:numId w:val="15"/>
        </w:numPr>
        <w:tabs>
          <w:tab w:val="num" w:pos="1134"/>
        </w:tabs>
        <w:suppressAutoHyphens/>
        <w:spacing w:line="276" w:lineRule="auto"/>
        <w:ind w:left="1134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wykonywania wszelkich prac z poszanowaniem życzeń i uczuć Uczestnika Projektu;</w:t>
      </w:r>
    </w:p>
    <w:p w14:paraId="2703E865" w14:textId="77777777" w:rsidR="008B4C6E" w:rsidRPr="008B4C6E" w:rsidRDefault="008B4C6E" w:rsidP="001F2CA9">
      <w:pPr>
        <w:widowControl w:val="0"/>
        <w:numPr>
          <w:ilvl w:val="2"/>
          <w:numId w:val="15"/>
        </w:numPr>
        <w:tabs>
          <w:tab w:val="num" w:pos="1134"/>
        </w:tabs>
        <w:suppressAutoHyphens/>
        <w:spacing w:line="276" w:lineRule="auto"/>
        <w:ind w:left="1134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etycznej postawy;</w:t>
      </w:r>
    </w:p>
    <w:p w14:paraId="5BF742A8" w14:textId="77777777" w:rsidR="008B4C6E" w:rsidRPr="008B4C6E" w:rsidRDefault="008B4C6E" w:rsidP="001F2CA9">
      <w:pPr>
        <w:widowControl w:val="0"/>
        <w:numPr>
          <w:ilvl w:val="2"/>
          <w:numId w:val="15"/>
        </w:numPr>
        <w:tabs>
          <w:tab w:val="num" w:pos="1134"/>
        </w:tabs>
        <w:suppressAutoHyphens/>
        <w:spacing w:line="276" w:lineRule="auto"/>
        <w:ind w:left="1134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niepobieraniu żadnych opłat od UP; </w:t>
      </w:r>
    </w:p>
    <w:p w14:paraId="37C50A50" w14:textId="77777777" w:rsidR="008B4C6E" w:rsidRPr="008B4C6E" w:rsidRDefault="008B4C6E" w:rsidP="001F2CA9">
      <w:pPr>
        <w:widowControl w:val="0"/>
        <w:numPr>
          <w:ilvl w:val="2"/>
          <w:numId w:val="15"/>
        </w:numPr>
        <w:tabs>
          <w:tab w:val="num" w:pos="1134"/>
        </w:tabs>
        <w:suppressAutoHyphens/>
        <w:spacing w:line="276" w:lineRule="auto"/>
        <w:ind w:left="1134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nieprzyjmowania żadnej gratyfikacji finansowej lub rzeczowej od Uczestnika Projektu </w:t>
      </w:r>
      <w:r w:rsidRPr="008B4C6E">
        <w:rPr>
          <w:rFonts w:ascii="Calibri" w:eastAsia="Calibri" w:hAnsi="Calibri" w:cs="Calibri"/>
          <w:sz w:val="22"/>
          <w:szCs w:val="22"/>
        </w:rPr>
        <w:br/>
        <w:t>za wykonane usługi;</w:t>
      </w:r>
    </w:p>
    <w:p w14:paraId="1D296C64" w14:textId="77777777" w:rsidR="008B4C6E" w:rsidRPr="008B4C6E" w:rsidRDefault="008B4C6E" w:rsidP="001F2CA9">
      <w:pPr>
        <w:widowControl w:val="0"/>
        <w:numPr>
          <w:ilvl w:val="2"/>
          <w:numId w:val="15"/>
        </w:numPr>
        <w:tabs>
          <w:tab w:val="num" w:pos="1134"/>
        </w:tabs>
        <w:suppressAutoHyphens/>
        <w:spacing w:line="276" w:lineRule="auto"/>
        <w:ind w:left="1134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nie wprowadzania osób trzecich do domu UP lub miejsca realizacji wsparcia;</w:t>
      </w:r>
    </w:p>
    <w:p w14:paraId="592FFD30" w14:textId="77777777" w:rsidR="008B4C6E" w:rsidRPr="008B4C6E" w:rsidRDefault="008B4C6E" w:rsidP="001F2CA9">
      <w:pPr>
        <w:widowControl w:val="0"/>
        <w:numPr>
          <w:ilvl w:val="2"/>
          <w:numId w:val="15"/>
        </w:numPr>
        <w:tabs>
          <w:tab w:val="num" w:pos="1134"/>
        </w:tabs>
        <w:suppressAutoHyphens/>
        <w:spacing w:line="276" w:lineRule="auto"/>
        <w:ind w:left="1134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nie używania substancji psychoaktywnych, alkoholu i innych substancji działających podobnie do alkoholu w obecności Uczestnika Projektu i w jego domu.</w:t>
      </w:r>
    </w:p>
    <w:p w14:paraId="2110F182" w14:textId="4AC40F18" w:rsidR="008B4C6E" w:rsidRPr="008B4C6E" w:rsidRDefault="008B4C6E" w:rsidP="001F2CA9">
      <w:pPr>
        <w:widowControl w:val="0"/>
        <w:numPr>
          <w:ilvl w:val="0"/>
          <w:numId w:val="22"/>
        </w:numPr>
        <w:suppressAutoHyphens/>
        <w:spacing w:line="276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Wykonawca odpowiada w całości za realizację powyższych zasad i ponosi konsekwencje </w:t>
      </w:r>
      <w:r w:rsidR="00334B49">
        <w:rPr>
          <w:rFonts w:ascii="Calibri" w:eastAsia="Calibri" w:hAnsi="Calibri" w:cs="Calibri"/>
          <w:sz w:val="22"/>
          <w:szCs w:val="22"/>
        </w:rPr>
        <w:t xml:space="preserve">                      </w:t>
      </w:r>
      <w:r w:rsidRPr="008B4C6E">
        <w:rPr>
          <w:rFonts w:ascii="Calibri" w:eastAsia="Calibri" w:hAnsi="Calibri" w:cs="Calibri"/>
          <w:sz w:val="22"/>
          <w:szCs w:val="22"/>
        </w:rPr>
        <w:t>w przypadku ich łamania.</w:t>
      </w:r>
    </w:p>
    <w:p w14:paraId="220DBE41" w14:textId="41C3AD1A" w:rsidR="008B4C6E" w:rsidRPr="008B4C6E" w:rsidRDefault="008B4C6E" w:rsidP="001F2CA9">
      <w:pPr>
        <w:widowControl w:val="0"/>
        <w:numPr>
          <w:ilvl w:val="0"/>
          <w:numId w:val="22"/>
        </w:numPr>
        <w:suppressAutoHyphens/>
        <w:spacing w:line="276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Zamawiający zastrzega sobie prawo wnioskowania do Wykonawcy o wykluczenie osoby </w:t>
      </w:r>
      <w:r w:rsidR="00334B49">
        <w:rPr>
          <w:rFonts w:ascii="Calibri" w:eastAsia="Calibri" w:hAnsi="Calibri" w:cs="Calibri"/>
          <w:sz w:val="22"/>
          <w:szCs w:val="22"/>
        </w:rPr>
        <w:t xml:space="preserve">                           </w:t>
      </w:r>
      <w:r w:rsidRPr="008B4C6E">
        <w:rPr>
          <w:rFonts w:ascii="Calibri" w:eastAsia="Calibri" w:hAnsi="Calibri" w:cs="Calibri"/>
          <w:sz w:val="22"/>
          <w:szCs w:val="22"/>
        </w:rPr>
        <w:t>z realizacji usług w przypadku powzięcia informacji o rażącym naruszeniu obowiązków wynikających z umowy.</w:t>
      </w:r>
    </w:p>
    <w:p w14:paraId="044875AB" w14:textId="77777777" w:rsidR="008B4C6E" w:rsidRPr="008B4C6E" w:rsidRDefault="008B4C6E" w:rsidP="001F2CA9">
      <w:pPr>
        <w:widowControl w:val="0"/>
        <w:numPr>
          <w:ilvl w:val="0"/>
          <w:numId w:val="22"/>
        </w:numPr>
        <w:suppressAutoHyphens/>
        <w:spacing w:line="276" w:lineRule="auto"/>
        <w:ind w:left="567" w:hanging="567"/>
        <w:contextualSpacing/>
        <w:jc w:val="both"/>
        <w:rPr>
          <w:rFonts w:ascii="Calibri" w:eastAsia="Calibri" w:hAnsi="Calibri" w:cs="Calibri"/>
          <w:color w:val="FF0000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Wykonawca ponosi odpowiedzialność za szkody wyrządzone osobom dla których świadczone są usługi przez Wykonawcę, w tym w szczególności przez osoby, przy pomocy których Wykonawca realizuje zamówienie lub przeciwko mieniu będącemu własnością UP</w:t>
      </w:r>
      <w:r w:rsidRPr="008B4C6E">
        <w:rPr>
          <w:rFonts w:ascii="Calibri" w:eastAsia="Calibri" w:hAnsi="Calibri" w:cs="Calibri"/>
          <w:color w:val="FF0000"/>
          <w:sz w:val="22"/>
          <w:szCs w:val="22"/>
        </w:rPr>
        <w:t>.</w:t>
      </w:r>
    </w:p>
    <w:p w14:paraId="6AD6E17B" w14:textId="77777777" w:rsidR="008B4C6E" w:rsidRPr="008B4C6E" w:rsidRDefault="008B4C6E" w:rsidP="001F2CA9">
      <w:pPr>
        <w:widowControl w:val="0"/>
        <w:numPr>
          <w:ilvl w:val="0"/>
          <w:numId w:val="22"/>
        </w:numPr>
        <w:suppressAutoHyphens/>
        <w:spacing w:line="276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Wykonawcy przysługuje prawo do odmowy wykonania usługi w sytuacji: </w:t>
      </w:r>
    </w:p>
    <w:p w14:paraId="50952D02" w14:textId="77777777" w:rsidR="008B4C6E" w:rsidRPr="008B4C6E" w:rsidRDefault="008B4C6E" w:rsidP="001F2CA9">
      <w:pPr>
        <w:widowControl w:val="0"/>
        <w:numPr>
          <w:ilvl w:val="0"/>
          <w:numId w:val="28"/>
        </w:numPr>
        <w:suppressAutoHyphens/>
        <w:spacing w:line="276" w:lineRule="auto"/>
        <w:ind w:left="1134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niekulturalnego zachowania ze strony odbiorcy usługi, </w:t>
      </w:r>
    </w:p>
    <w:p w14:paraId="05EC935A" w14:textId="77777777" w:rsidR="008B4C6E" w:rsidRPr="008B4C6E" w:rsidRDefault="008B4C6E" w:rsidP="001F2CA9">
      <w:pPr>
        <w:widowControl w:val="0"/>
        <w:numPr>
          <w:ilvl w:val="0"/>
          <w:numId w:val="28"/>
        </w:numPr>
        <w:suppressAutoHyphens/>
        <w:spacing w:line="276" w:lineRule="auto"/>
        <w:ind w:left="1134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stwierdzenia, że odbiorca usługi jest pod wpływem alkoholu lub środków odurzających, </w:t>
      </w:r>
    </w:p>
    <w:p w14:paraId="5FDD8D34" w14:textId="77777777" w:rsidR="008B4C6E" w:rsidRPr="008B4C6E" w:rsidRDefault="008B4C6E" w:rsidP="001F2CA9">
      <w:pPr>
        <w:widowControl w:val="0"/>
        <w:numPr>
          <w:ilvl w:val="0"/>
          <w:numId w:val="28"/>
        </w:numPr>
        <w:suppressAutoHyphens/>
        <w:spacing w:line="276" w:lineRule="auto"/>
        <w:ind w:left="1134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 poczucia zagrożenia.</w:t>
      </w:r>
    </w:p>
    <w:p w14:paraId="517EF5DB" w14:textId="77777777" w:rsidR="008B4C6E" w:rsidRPr="008B4C6E" w:rsidRDefault="008B4C6E" w:rsidP="008B4C6E">
      <w:pPr>
        <w:widowControl w:val="0"/>
        <w:suppressAutoHyphens/>
        <w:jc w:val="both"/>
        <w:rPr>
          <w:rFonts w:ascii="Calibri" w:eastAsia="Calibri" w:hAnsi="Calibri" w:cs="Calibri"/>
          <w:sz w:val="22"/>
          <w:szCs w:val="22"/>
        </w:rPr>
      </w:pPr>
    </w:p>
    <w:p w14:paraId="0EAAB6F7" w14:textId="77777777" w:rsidR="008B4C6E" w:rsidRPr="008B4C6E" w:rsidRDefault="008B4C6E" w:rsidP="008B4C6E">
      <w:pPr>
        <w:widowControl w:val="0"/>
        <w:suppressAutoHyphens/>
        <w:jc w:val="both"/>
        <w:rPr>
          <w:rFonts w:ascii="Calibri" w:eastAsia="Calibri" w:hAnsi="Calibri" w:cs="Calibri"/>
          <w:sz w:val="22"/>
          <w:szCs w:val="22"/>
        </w:rPr>
      </w:pPr>
    </w:p>
    <w:p w14:paraId="4639E47E" w14:textId="77777777" w:rsidR="008B4C6E" w:rsidRPr="008B4C6E" w:rsidRDefault="008B4C6E" w:rsidP="008B4C6E">
      <w:pPr>
        <w:suppressAutoHyphens/>
        <w:spacing w:line="276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b/>
          <w:bCs/>
          <w:sz w:val="22"/>
          <w:szCs w:val="22"/>
        </w:rPr>
        <w:t>§ 8</w:t>
      </w:r>
    </w:p>
    <w:p w14:paraId="35FF898B" w14:textId="77777777" w:rsidR="008B4C6E" w:rsidRPr="008B4C6E" w:rsidRDefault="008B4C6E" w:rsidP="008B4C6E">
      <w:pPr>
        <w:suppressAutoHyphens/>
        <w:spacing w:line="276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b/>
          <w:bCs/>
          <w:sz w:val="22"/>
          <w:szCs w:val="22"/>
        </w:rPr>
        <w:t>Kontrola</w:t>
      </w:r>
    </w:p>
    <w:p w14:paraId="274C762F" w14:textId="77777777" w:rsidR="008B4C6E" w:rsidRPr="008B4C6E" w:rsidRDefault="008B4C6E" w:rsidP="001F2CA9">
      <w:pPr>
        <w:widowControl w:val="0"/>
        <w:numPr>
          <w:ilvl w:val="0"/>
          <w:numId w:val="21"/>
        </w:numPr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Zamawiający zastrzega sobie prawo kontroli sposobu wykonania przedmiotu umowy oraz przeprowadzenia wizji w miejscu realizacji usług naprawczych tzw. „złotej rączki”. </w:t>
      </w:r>
    </w:p>
    <w:p w14:paraId="3B5EB700" w14:textId="77777777" w:rsidR="008B4C6E" w:rsidRPr="008B4C6E" w:rsidRDefault="008B4C6E" w:rsidP="001F2CA9">
      <w:pPr>
        <w:widowControl w:val="0"/>
        <w:numPr>
          <w:ilvl w:val="0"/>
          <w:numId w:val="21"/>
        </w:numPr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Zamawiający zastrzega sobie prawo do dokonywania kontroli realizacji zamówienia w każdym czasie w zakresie przez siebie określonym, bez uprzedniego powiadamiania o terminie kontroli.</w:t>
      </w:r>
    </w:p>
    <w:p w14:paraId="3B9F513E" w14:textId="77777777" w:rsidR="008B4C6E" w:rsidRPr="008B4C6E" w:rsidRDefault="008B4C6E" w:rsidP="001F2CA9">
      <w:pPr>
        <w:widowControl w:val="0"/>
        <w:numPr>
          <w:ilvl w:val="0"/>
          <w:numId w:val="21"/>
        </w:numPr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Wykonawca zobowiązuje się do poddania się kontroli w zakresie prawidłowości realizacji umowy, przez Zamawiającego, Instytucję Pośredniczącą oraz inne instytucje upoważnione do kontroli na podstawie stosownych przepisów prawa oraz umowy o dofinansowanie Projektu. </w:t>
      </w:r>
    </w:p>
    <w:p w14:paraId="69FC93FC" w14:textId="77777777" w:rsidR="008B4C6E" w:rsidRPr="008B4C6E" w:rsidRDefault="008B4C6E" w:rsidP="001F2CA9">
      <w:pPr>
        <w:widowControl w:val="0"/>
        <w:numPr>
          <w:ilvl w:val="0"/>
          <w:numId w:val="21"/>
        </w:numPr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Wykonawca zapewni kontrolującym prawo do wglądu w dokumenty związane z realizacją umowy, w tym dokumenty elektroniczne, zarówno w okresie realizacji usług naprawczych tzw.  „złotej rączki”, jak i po jej zakończeniu. </w:t>
      </w:r>
    </w:p>
    <w:p w14:paraId="19C609EF" w14:textId="77777777" w:rsidR="008B4C6E" w:rsidRPr="008B4C6E" w:rsidRDefault="008B4C6E" w:rsidP="001F2CA9">
      <w:pPr>
        <w:widowControl w:val="0"/>
        <w:numPr>
          <w:ilvl w:val="0"/>
          <w:numId w:val="21"/>
        </w:numPr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Wykonawca zobowiązuje się do przedstawienia na żądanie Zmawiającego określonych informacji i wyjaśnień związanych z realizacją umowy w wyznaczonym przez Zamawiającego </w:t>
      </w:r>
      <w:r w:rsidRPr="008B4C6E">
        <w:rPr>
          <w:rFonts w:ascii="Calibri" w:eastAsia="Calibri" w:hAnsi="Calibri" w:cs="Calibri"/>
          <w:sz w:val="22"/>
          <w:szCs w:val="22"/>
        </w:rPr>
        <w:lastRenderedPageBreak/>
        <w:t xml:space="preserve">terminie. </w:t>
      </w:r>
    </w:p>
    <w:p w14:paraId="5D77D211" w14:textId="77777777" w:rsidR="008B4C6E" w:rsidRPr="008B4C6E" w:rsidRDefault="008B4C6E" w:rsidP="001F2CA9">
      <w:pPr>
        <w:widowControl w:val="0"/>
        <w:numPr>
          <w:ilvl w:val="0"/>
          <w:numId w:val="21"/>
        </w:numPr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W przypadku stwierdzenia nieprawidłowości w świadczeniu usług Zamawiający zwróci się na piśmie do Wykonawcy o ich usunięcie. Wykonawca zobowiązany będzie niezwłocznie podjąć działania naprawcze, a następnie w terminie 3 dni pisemnie poinformuje Zamawiającego o podjętych działaniach</w:t>
      </w:r>
    </w:p>
    <w:p w14:paraId="58C2B183" w14:textId="77777777" w:rsidR="008B4C6E" w:rsidRPr="008B4C6E" w:rsidRDefault="008B4C6E" w:rsidP="001F2CA9">
      <w:pPr>
        <w:widowControl w:val="0"/>
        <w:numPr>
          <w:ilvl w:val="0"/>
          <w:numId w:val="21"/>
        </w:numPr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Zamawiający zastrzega sobie prawo do odstąpienia od umowy i żądania zwrotu przekazanych środków w przypadku niewykonania lub nienależytego wykonania przez Wykonawcę zobowiązań określonych niniejszą umową,  w szczególności na niezgodnym z umową lub niestarannym wykonywaniu usług naprawczych na rzecz Uczestników Projektu. </w:t>
      </w:r>
    </w:p>
    <w:p w14:paraId="4020D88A" w14:textId="77777777" w:rsidR="008B4C6E" w:rsidRPr="008B4C6E" w:rsidRDefault="008B4C6E" w:rsidP="008B4C6E">
      <w:pPr>
        <w:widowControl w:val="0"/>
        <w:suppressAutoHyphens/>
        <w:jc w:val="both"/>
        <w:rPr>
          <w:rFonts w:ascii="Calibri" w:eastAsia="Calibri" w:hAnsi="Calibri" w:cs="Calibri"/>
          <w:sz w:val="22"/>
          <w:szCs w:val="22"/>
        </w:rPr>
      </w:pPr>
    </w:p>
    <w:p w14:paraId="471FF9D4" w14:textId="77777777" w:rsidR="008B4C6E" w:rsidRPr="008B4C6E" w:rsidRDefault="008B4C6E" w:rsidP="008B4C6E">
      <w:pPr>
        <w:suppressAutoHyphens/>
        <w:spacing w:line="276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b/>
          <w:bCs/>
          <w:sz w:val="22"/>
          <w:szCs w:val="22"/>
        </w:rPr>
        <w:t>§ 9</w:t>
      </w:r>
    </w:p>
    <w:p w14:paraId="30C00FBC" w14:textId="77777777" w:rsidR="008B4C6E" w:rsidRPr="008B4C6E" w:rsidRDefault="008B4C6E" w:rsidP="008B4C6E">
      <w:pPr>
        <w:suppressAutoHyphens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Zamawiający może:</w:t>
      </w:r>
    </w:p>
    <w:p w14:paraId="53287158" w14:textId="77777777" w:rsidR="008B4C6E" w:rsidRPr="008B4C6E" w:rsidRDefault="008B4C6E" w:rsidP="001F2CA9">
      <w:pPr>
        <w:numPr>
          <w:ilvl w:val="0"/>
          <w:numId w:val="25"/>
        </w:numPr>
        <w:suppressAutoHyphens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odstąpić od umowy i żądania zwrotu przekazanych środków w przypadku nie wywiązania się Wykonawcy z warunków umowy i nie przedstawienia zadowalających wyjaśnień;</w:t>
      </w:r>
    </w:p>
    <w:p w14:paraId="519112D6" w14:textId="77777777" w:rsidR="008B4C6E" w:rsidRPr="008B4C6E" w:rsidRDefault="008B4C6E" w:rsidP="001F2CA9">
      <w:pPr>
        <w:numPr>
          <w:ilvl w:val="0"/>
          <w:numId w:val="25"/>
        </w:numPr>
        <w:suppressAutoHyphens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zmienić termin wykonania umowy;</w:t>
      </w:r>
    </w:p>
    <w:p w14:paraId="458C7BBA" w14:textId="77777777" w:rsidR="008B4C6E" w:rsidRPr="008B4C6E" w:rsidRDefault="008B4C6E" w:rsidP="001F2CA9">
      <w:pPr>
        <w:numPr>
          <w:ilvl w:val="0"/>
          <w:numId w:val="25"/>
        </w:numPr>
        <w:suppressAutoHyphens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naliczyć karę umowną, w przypadku odstąpienia od umowy przez Wykonawcę lub Zamawiającego </w:t>
      </w:r>
      <w:r w:rsidRPr="008B4C6E">
        <w:rPr>
          <w:rFonts w:ascii="Calibri" w:eastAsia="Calibri" w:hAnsi="Calibri" w:cs="Calibri"/>
          <w:sz w:val="22"/>
          <w:szCs w:val="22"/>
        </w:rPr>
        <w:br/>
        <w:t xml:space="preserve">z przyczyn leżących po stronie Wykonawcy, w wysokości do 20% wynagrodzenia umownego brutto, o którym mowa w </w:t>
      </w:r>
      <w:r w:rsidRPr="008B4C6E">
        <w:rPr>
          <w:rFonts w:ascii="Calibri" w:eastAsia="Calibri" w:hAnsi="Calibri" w:cs="Calibri"/>
          <w:color w:val="000000"/>
          <w:sz w:val="22"/>
          <w:szCs w:val="22"/>
        </w:rPr>
        <w:t>§ 6 ust. 3 umowy.</w:t>
      </w:r>
    </w:p>
    <w:p w14:paraId="39735C32" w14:textId="77777777" w:rsidR="008B4C6E" w:rsidRPr="008B4C6E" w:rsidRDefault="008B4C6E" w:rsidP="001F2CA9">
      <w:pPr>
        <w:numPr>
          <w:ilvl w:val="0"/>
          <w:numId w:val="25"/>
        </w:numPr>
        <w:suppressAutoHyphens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naliczyć karę umowną za każdy dzień opóźnienia w usunięciu wady usługi, licząc od dnia następującego po dniu wyznaczonym na jej usunięcie do dnia rzeczywistego usunięcia w wysokości 50,00 zł brutto za każdy dzień opóźnienia w usunięciu wady, </w:t>
      </w:r>
    </w:p>
    <w:p w14:paraId="19A4CAE6" w14:textId="77777777" w:rsidR="008B4C6E" w:rsidRPr="008B4C6E" w:rsidRDefault="008B4C6E" w:rsidP="001F2CA9">
      <w:pPr>
        <w:numPr>
          <w:ilvl w:val="0"/>
          <w:numId w:val="25"/>
        </w:numPr>
        <w:suppressAutoHyphens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naliczyć karę umowną, w przypadku nieusprawiedliwionego niestawiennictwa Wykonawcy, </w:t>
      </w:r>
      <w:r w:rsidRPr="008B4C6E">
        <w:rPr>
          <w:rFonts w:ascii="Calibri" w:eastAsia="Calibri" w:hAnsi="Calibri" w:cs="Calibri"/>
          <w:sz w:val="22"/>
          <w:szCs w:val="22"/>
        </w:rPr>
        <w:br/>
        <w:t xml:space="preserve">w terminie zaplanowanego wsparcia tj. realizacji usługi naprawczej tzw. „złotej rączki”, w wysokości 50,00 zł brutto za każdy dzień opóźnienia wykonania zlecenia. </w:t>
      </w:r>
    </w:p>
    <w:p w14:paraId="6208A023" w14:textId="77777777" w:rsidR="008B4C6E" w:rsidRPr="008B4C6E" w:rsidRDefault="008B4C6E" w:rsidP="001F2CA9">
      <w:pPr>
        <w:numPr>
          <w:ilvl w:val="0"/>
          <w:numId w:val="25"/>
        </w:numPr>
        <w:suppressAutoHyphens/>
        <w:spacing w:line="276" w:lineRule="auto"/>
        <w:contextualSpacing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W przypadku naliczenia kary umownej, o której mowa w ust. 1 pkt 4, Zamawiający wystawi Wykonawcy notę obciążeniową, płatną w terminie 14 dni od daty jej doręczenia na adres wskazany </w:t>
      </w:r>
      <w:r w:rsidRPr="008B4C6E">
        <w:rPr>
          <w:rFonts w:ascii="Calibri" w:eastAsia="Calibri" w:hAnsi="Calibri" w:cs="Calibri"/>
          <w:color w:val="000000"/>
          <w:sz w:val="22"/>
          <w:szCs w:val="22"/>
        </w:rPr>
        <w:t>w § 11 pkt. 3.</w:t>
      </w:r>
    </w:p>
    <w:p w14:paraId="7FF43C99" w14:textId="77777777" w:rsidR="008B4C6E" w:rsidRPr="008B4C6E" w:rsidRDefault="008B4C6E" w:rsidP="001F2CA9">
      <w:pPr>
        <w:numPr>
          <w:ilvl w:val="0"/>
          <w:numId w:val="25"/>
        </w:numPr>
        <w:suppressAutoHyphens/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W przypadku naliczenia kary, o której mowa w pkt. 4 i 5, Zamawiający, po wystawieniu noty obciążeniowej, potrąci karę z pierwszej faktury, której termin płatności nastąpi po dacie naliczenia kary, o czym Zawiadamiający zawiadomi Wykonawcę na piśmie.</w:t>
      </w:r>
    </w:p>
    <w:p w14:paraId="57C5AA46" w14:textId="77777777" w:rsidR="008B4C6E" w:rsidRPr="008B4C6E" w:rsidRDefault="008B4C6E" w:rsidP="008B4C6E">
      <w:pPr>
        <w:suppressAutoHyphens/>
        <w:spacing w:line="276" w:lineRule="auto"/>
        <w:ind w:left="360"/>
        <w:contextualSpacing/>
        <w:jc w:val="both"/>
        <w:rPr>
          <w:rFonts w:ascii="Calibri" w:eastAsia="Calibri" w:hAnsi="Calibri" w:cs="Calibri"/>
          <w:sz w:val="22"/>
          <w:szCs w:val="22"/>
        </w:rPr>
      </w:pPr>
    </w:p>
    <w:p w14:paraId="55222076" w14:textId="77777777" w:rsidR="008B4C6E" w:rsidRPr="008B4C6E" w:rsidRDefault="008B4C6E" w:rsidP="008B4C6E">
      <w:pPr>
        <w:suppressAutoHyphens/>
        <w:spacing w:line="276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b/>
          <w:bCs/>
          <w:sz w:val="22"/>
          <w:szCs w:val="22"/>
        </w:rPr>
        <w:t>§ 10</w:t>
      </w:r>
    </w:p>
    <w:p w14:paraId="19443153" w14:textId="77777777" w:rsidR="008B4C6E" w:rsidRPr="008B4C6E" w:rsidRDefault="008B4C6E" w:rsidP="008B4C6E">
      <w:pPr>
        <w:suppressAutoHyphens/>
        <w:spacing w:line="276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b/>
          <w:bCs/>
          <w:sz w:val="22"/>
          <w:szCs w:val="22"/>
        </w:rPr>
        <w:t>Ochrona informacji</w:t>
      </w:r>
    </w:p>
    <w:p w14:paraId="68250A8D" w14:textId="388B1FD4" w:rsidR="008B4C6E" w:rsidRPr="00706921" w:rsidRDefault="008B4C6E" w:rsidP="001F2CA9">
      <w:pPr>
        <w:widowControl w:val="0"/>
        <w:numPr>
          <w:ilvl w:val="0"/>
          <w:numId w:val="23"/>
        </w:numPr>
        <w:tabs>
          <w:tab w:val="num" w:pos="567"/>
        </w:tabs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color w:val="FF0000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W celu umożliwienia przekazania danych odbiorców usług naprawczych (UP) i realizacji przedmiotu umowy Wykonawca będzie zobowiązany do zawarcia Umowy powierzenia przetwarzania danych oraz wypełnienia ankiet, których wzór </w:t>
      </w:r>
      <w:r w:rsidRPr="00706921">
        <w:rPr>
          <w:rFonts w:ascii="Calibri" w:eastAsia="Calibri" w:hAnsi="Calibri" w:cs="Calibri"/>
          <w:sz w:val="22"/>
          <w:szCs w:val="22"/>
        </w:rPr>
        <w:t xml:space="preserve">stanowi </w:t>
      </w:r>
      <w:r w:rsidRPr="00706921">
        <w:rPr>
          <w:rFonts w:ascii="Calibri" w:eastAsia="Calibri" w:hAnsi="Calibri" w:cs="Calibri"/>
          <w:b/>
          <w:bCs/>
          <w:sz w:val="22"/>
          <w:szCs w:val="22"/>
        </w:rPr>
        <w:t xml:space="preserve">Załącznik nr </w:t>
      </w:r>
      <w:r w:rsidR="00334B49">
        <w:rPr>
          <w:rFonts w:ascii="Calibri" w:eastAsia="Calibri" w:hAnsi="Calibri" w:cs="Calibri"/>
          <w:b/>
          <w:bCs/>
          <w:sz w:val="22"/>
          <w:szCs w:val="22"/>
        </w:rPr>
        <w:t>5</w:t>
      </w:r>
      <w:r w:rsidRPr="00706921">
        <w:rPr>
          <w:rFonts w:ascii="Calibri" w:eastAsia="Calibri" w:hAnsi="Calibri" w:cs="Calibri"/>
          <w:b/>
          <w:bCs/>
          <w:sz w:val="22"/>
          <w:szCs w:val="22"/>
        </w:rPr>
        <w:t xml:space="preserve">.2 i </w:t>
      </w:r>
      <w:r w:rsidR="00334B49">
        <w:rPr>
          <w:rFonts w:ascii="Calibri" w:eastAsia="Calibri" w:hAnsi="Calibri" w:cs="Calibri"/>
          <w:b/>
          <w:bCs/>
          <w:sz w:val="22"/>
          <w:szCs w:val="22"/>
        </w:rPr>
        <w:t>5</w:t>
      </w:r>
      <w:r w:rsidRPr="00706921">
        <w:rPr>
          <w:rFonts w:ascii="Calibri" w:eastAsia="Calibri" w:hAnsi="Calibri" w:cs="Calibri"/>
          <w:b/>
          <w:bCs/>
          <w:sz w:val="22"/>
          <w:szCs w:val="22"/>
        </w:rPr>
        <w:t>.3 do  Projektu umowy</w:t>
      </w:r>
      <w:r w:rsidRPr="00706921">
        <w:rPr>
          <w:rFonts w:ascii="Calibri" w:eastAsia="Calibri" w:hAnsi="Calibri" w:cs="Calibri"/>
          <w:sz w:val="22"/>
          <w:szCs w:val="22"/>
        </w:rPr>
        <w:t>.</w:t>
      </w:r>
    </w:p>
    <w:p w14:paraId="7012B569" w14:textId="77777777" w:rsidR="008B4C6E" w:rsidRPr="008B4C6E" w:rsidRDefault="008B4C6E" w:rsidP="001F2CA9">
      <w:pPr>
        <w:widowControl w:val="0"/>
        <w:numPr>
          <w:ilvl w:val="0"/>
          <w:numId w:val="23"/>
        </w:numPr>
        <w:tabs>
          <w:tab w:val="num" w:pos="567"/>
        </w:tabs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706921">
        <w:rPr>
          <w:rFonts w:ascii="Calibri" w:eastAsia="Calibri" w:hAnsi="Calibri" w:cs="Calibri"/>
          <w:sz w:val="22"/>
          <w:szCs w:val="22"/>
        </w:rPr>
        <w:t>Wykonawca zobowiązany jest przetwarzać dane osobowe przekazane</w:t>
      </w:r>
      <w:r w:rsidRPr="008B4C6E">
        <w:rPr>
          <w:rFonts w:ascii="Calibri" w:eastAsia="Calibri" w:hAnsi="Calibri" w:cs="Calibri"/>
          <w:sz w:val="22"/>
          <w:szCs w:val="22"/>
        </w:rPr>
        <w:t xml:space="preserve"> przez Zamawiającego wyłącznie w zakresie i w celu przewidzianym w niniejszej umowie oraz zabezpieczyć te dane </w:t>
      </w:r>
      <w:r w:rsidRPr="008B4C6E">
        <w:rPr>
          <w:rFonts w:ascii="Calibri" w:eastAsia="Calibri" w:hAnsi="Calibri" w:cs="Calibri"/>
          <w:sz w:val="22"/>
          <w:szCs w:val="22"/>
        </w:rPr>
        <w:br/>
        <w:t xml:space="preserve">w szczególności zgodnie z rozporządzeniem Parlamentu Europejskiego i Rady (UE) 2016/679 dnia 27 kwietnia 2016 RW sprawie ochrony osób fizycznych w związku z przetwarzaniem danych osobowych i w sprawie swobodnego przepływu takich danych oraz uchylenia dyrektywy 95 </w:t>
      </w:r>
      <w:r w:rsidRPr="008B4C6E">
        <w:rPr>
          <w:rFonts w:ascii="Calibri" w:eastAsia="Calibri" w:hAnsi="Calibri" w:cs="Calibri"/>
          <w:sz w:val="22"/>
          <w:szCs w:val="22"/>
        </w:rPr>
        <w:lastRenderedPageBreak/>
        <w:t>46/WE (ogólne rozporządzenie o ochronie danych) oraz innymi obowiązującymi przepisami prawa.</w:t>
      </w:r>
    </w:p>
    <w:p w14:paraId="18C67675" w14:textId="77777777" w:rsidR="008B4C6E" w:rsidRPr="008B4C6E" w:rsidRDefault="008B4C6E" w:rsidP="001F2CA9">
      <w:pPr>
        <w:widowControl w:val="0"/>
        <w:numPr>
          <w:ilvl w:val="0"/>
          <w:numId w:val="23"/>
        </w:numPr>
        <w:tabs>
          <w:tab w:val="num" w:pos="567"/>
        </w:tabs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Wykonawca zobowiązuje się do zachowania w tajemnicy wszelkich informacji poufnych </w:t>
      </w:r>
      <w:r w:rsidRPr="008B4C6E">
        <w:rPr>
          <w:rFonts w:ascii="Calibri" w:eastAsia="Calibri" w:hAnsi="Calibri" w:cs="Calibri"/>
          <w:sz w:val="22"/>
          <w:szCs w:val="22"/>
        </w:rPr>
        <w:br/>
        <w:t>o których dowiedział się w czasie realizacji przedmiotu zamówienia jak również po wygaśnięciu umowy. Przez informację poufną należy rozumieć każdą informację której ujawnienie osobom trzecim może wyrządzić jakąkolwiek szkodę.</w:t>
      </w:r>
    </w:p>
    <w:p w14:paraId="10BB1CFB" w14:textId="77777777" w:rsidR="008B4C6E" w:rsidRPr="008B4C6E" w:rsidRDefault="008B4C6E" w:rsidP="001F2CA9">
      <w:pPr>
        <w:widowControl w:val="0"/>
        <w:numPr>
          <w:ilvl w:val="0"/>
          <w:numId w:val="23"/>
        </w:numPr>
        <w:tabs>
          <w:tab w:val="num" w:pos="567"/>
        </w:tabs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W przypadku szkód powstałych z tytułu naruszenia przez Wykonawcę przepisów z zakresu ochrony danych osobowych i jego obowiązków umownych, Wykonawca ponosi wobec Zamawiającego  odpowiedzialność odszkodowawczą obejmującą także roszczenia osób trzecich, ewentualne kary, koszty postępowań, w tym koszty zastępstwa procesowego i inne roszczenia.</w:t>
      </w:r>
    </w:p>
    <w:p w14:paraId="75537EAE" w14:textId="77777777" w:rsidR="008B4C6E" w:rsidRPr="008B4C6E" w:rsidRDefault="008B4C6E" w:rsidP="001F2CA9">
      <w:pPr>
        <w:widowControl w:val="0"/>
        <w:numPr>
          <w:ilvl w:val="0"/>
          <w:numId w:val="23"/>
        </w:numPr>
        <w:tabs>
          <w:tab w:val="num" w:pos="567"/>
        </w:tabs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Wykonawca zobowiązany jest do zachowania poufności przekazanych danych.</w:t>
      </w:r>
    </w:p>
    <w:p w14:paraId="1F2FCD94" w14:textId="77777777" w:rsidR="008B4C6E" w:rsidRPr="008B4C6E" w:rsidRDefault="008B4C6E" w:rsidP="008B4C6E">
      <w:pPr>
        <w:suppressLineNumbers/>
        <w:tabs>
          <w:tab w:val="left" w:pos="180"/>
        </w:tabs>
        <w:suppressAutoHyphens/>
        <w:spacing w:line="276" w:lineRule="auto"/>
        <w:ind w:right="98"/>
        <w:jc w:val="center"/>
        <w:rPr>
          <w:rFonts w:ascii="Calibri" w:eastAsia="Arial" w:hAnsi="Calibri" w:cs="Calibri"/>
          <w:b/>
          <w:color w:val="000000"/>
          <w:kern w:val="20"/>
          <w:sz w:val="22"/>
          <w:szCs w:val="22"/>
        </w:rPr>
      </w:pPr>
    </w:p>
    <w:p w14:paraId="07EE5DB1" w14:textId="77777777" w:rsidR="008B4C6E" w:rsidRPr="008B4C6E" w:rsidRDefault="008B4C6E" w:rsidP="008B4C6E">
      <w:pPr>
        <w:suppressLineNumbers/>
        <w:tabs>
          <w:tab w:val="left" w:pos="180"/>
        </w:tabs>
        <w:suppressAutoHyphens/>
        <w:spacing w:line="276" w:lineRule="auto"/>
        <w:ind w:right="98"/>
        <w:jc w:val="center"/>
        <w:rPr>
          <w:rFonts w:ascii="Calibri" w:eastAsia="Arial" w:hAnsi="Calibri" w:cs="Calibri"/>
          <w:b/>
          <w:color w:val="000000"/>
          <w:kern w:val="20"/>
          <w:sz w:val="22"/>
          <w:szCs w:val="22"/>
        </w:rPr>
      </w:pPr>
      <w:r w:rsidRPr="008B4C6E">
        <w:rPr>
          <w:rFonts w:ascii="Calibri" w:eastAsia="Arial" w:hAnsi="Calibri" w:cs="Calibri"/>
          <w:b/>
          <w:color w:val="000000"/>
          <w:kern w:val="20"/>
          <w:sz w:val="22"/>
          <w:szCs w:val="22"/>
        </w:rPr>
        <w:t>§ 11</w:t>
      </w:r>
    </w:p>
    <w:p w14:paraId="5E8D083F" w14:textId="403DAADA" w:rsidR="008B4C6E" w:rsidRPr="008B4C6E" w:rsidRDefault="008B4C6E" w:rsidP="001F2CA9">
      <w:pPr>
        <w:numPr>
          <w:ilvl w:val="0"/>
          <w:numId w:val="29"/>
        </w:numPr>
        <w:tabs>
          <w:tab w:val="left" w:pos="142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>Zamawiający przewiduje możliwość zmiany wysokości wynagrodzenia tj.</w:t>
      </w:r>
      <w:bookmarkStart w:id="4" w:name="_Hlk97114773"/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cen jednostkowych zawartych w Załączniku nr </w:t>
      </w:r>
      <w:r w:rsidR="005334BF">
        <w:rPr>
          <w:rFonts w:ascii="Calibri" w:eastAsia="Calibri" w:hAnsi="Calibri" w:cs="Calibri"/>
          <w:color w:val="000000"/>
          <w:sz w:val="22"/>
          <w:szCs w:val="22"/>
          <w:lang w:eastAsia="en-US"/>
        </w:rPr>
        <w:t>5.4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do umowy</w:t>
      </w:r>
      <w:bookmarkEnd w:id="4"/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w formie aneksu, w przypadku zmiany ceny towarów i usług konsumpcyjnych ogłoszonych  przez GUS.</w:t>
      </w:r>
    </w:p>
    <w:p w14:paraId="63823486" w14:textId="2EE96123" w:rsidR="008B4C6E" w:rsidRPr="008B4C6E" w:rsidRDefault="008B4C6E" w:rsidP="001F2CA9">
      <w:pPr>
        <w:numPr>
          <w:ilvl w:val="0"/>
          <w:numId w:val="29"/>
        </w:numPr>
        <w:tabs>
          <w:tab w:val="left" w:pos="142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W sytuacji wystąpienia okoliczności wskazanych pkt 1 niniejszego paragrafu Wykonawca jest uprawniony złożyć Zamawiającemu pisemny wniosek o zmianę ceny zawartej w Załączniku nr </w:t>
      </w:r>
      <w:r w:rsidR="005334BF">
        <w:rPr>
          <w:rFonts w:ascii="Calibri" w:eastAsia="Calibri" w:hAnsi="Calibri" w:cs="Calibri"/>
          <w:color w:val="000000"/>
          <w:sz w:val="22"/>
          <w:szCs w:val="22"/>
          <w:lang w:eastAsia="en-US"/>
        </w:rPr>
        <w:t>5.4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  <w:t>do umowy w zakresie płatności wynikających z faktur wystawionych po wejściu w życie zmiany ceny towarów i usług. Wniosek powinien zawierać wyczerpujące uzasadnienie faktyczne i wskazanie podstaw prawnych zmiany cen zmiany ceny towarów i usług oraz dokładne wyliczenie kwoty wynagrodzenia należnego Wykonawcy po zmianie umowy.</w:t>
      </w:r>
    </w:p>
    <w:p w14:paraId="1525D824" w14:textId="3C679826" w:rsidR="008B4C6E" w:rsidRPr="008B4C6E" w:rsidRDefault="008B4C6E" w:rsidP="001F2CA9">
      <w:pPr>
        <w:numPr>
          <w:ilvl w:val="0"/>
          <w:numId w:val="29"/>
        </w:numPr>
        <w:tabs>
          <w:tab w:val="left" w:pos="142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Zmiana umowy w zakresie zmiany ceny zawartej w Załączniku nr </w:t>
      </w:r>
      <w:r w:rsidR="005334BF">
        <w:rPr>
          <w:rFonts w:ascii="Calibri" w:eastAsia="Calibri" w:hAnsi="Calibri" w:cs="Calibri"/>
          <w:color w:val="000000"/>
          <w:sz w:val="22"/>
          <w:szCs w:val="22"/>
          <w:lang w:eastAsia="en-US"/>
        </w:rPr>
        <w:t>5.4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do umowy z przyczyn określonych w § 11 obejmować będzie wyłącznie płatności za prace, których w dniu zmiany cen towarów i usług jeszcze nie wykonano.</w:t>
      </w:r>
    </w:p>
    <w:p w14:paraId="67E1A049" w14:textId="292FFDE6" w:rsidR="008B4C6E" w:rsidRPr="008B4C6E" w:rsidRDefault="008B4C6E" w:rsidP="001F2CA9">
      <w:pPr>
        <w:numPr>
          <w:ilvl w:val="0"/>
          <w:numId w:val="29"/>
        </w:numPr>
        <w:tabs>
          <w:tab w:val="left" w:pos="142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Obowiązek wykazania wpływu zmian, o których mowa w ust. 1 niniejszego paragrafu na zmianę ceny zawartej w Załączniku nr </w:t>
      </w:r>
      <w:r w:rsidR="005334BF">
        <w:rPr>
          <w:rFonts w:ascii="Calibri" w:eastAsia="Calibri" w:hAnsi="Calibri" w:cs="Calibri"/>
          <w:color w:val="000000"/>
          <w:sz w:val="22"/>
          <w:szCs w:val="22"/>
          <w:lang w:eastAsia="en-US"/>
        </w:rPr>
        <w:t>5.4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do umowy należy do Wykonawcy pod rygorem odmowy dokonania zmiany umowy przez Zamawiającego.</w:t>
      </w:r>
    </w:p>
    <w:p w14:paraId="55CF0E19" w14:textId="27D65F0A" w:rsidR="008B4C6E" w:rsidRPr="008B4C6E" w:rsidRDefault="008B4C6E" w:rsidP="001F2CA9">
      <w:pPr>
        <w:numPr>
          <w:ilvl w:val="0"/>
          <w:numId w:val="29"/>
        </w:numPr>
        <w:tabs>
          <w:tab w:val="left" w:pos="142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Poziom zmiany ceny towarów i usług, określonych w ust. 5 uprawniający strony umowy do żądania zmiany ceny zawartych w Załączniku nr </w:t>
      </w:r>
      <w:r w:rsidR="005334BF">
        <w:rPr>
          <w:rFonts w:ascii="Calibri" w:eastAsia="Calibri" w:hAnsi="Calibri" w:cs="Calibri"/>
          <w:color w:val="000000"/>
          <w:sz w:val="22"/>
          <w:szCs w:val="22"/>
          <w:lang w:eastAsia="en-US"/>
        </w:rPr>
        <w:t>5.4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do umowy wynosi 10%</w:t>
      </w:r>
    </w:p>
    <w:p w14:paraId="035CBF69" w14:textId="6DAD66FE" w:rsidR="008B4C6E" w:rsidRPr="008B4C6E" w:rsidRDefault="008B4C6E" w:rsidP="001F2CA9">
      <w:pPr>
        <w:numPr>
          <w:ilvl w:val="0"/>
          <w:numId w:val="29"/>
        </w:numPr>
        <w:tabs>
          <w:tab w:val="left" w:pos="142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Pierwsza zmiana cen jednostkowych zawartych w Załączniku nr </w:t>
      </w:r>
      <w:r w:rsidR="005334BF">
        <w:rPr>
          <w:rFonts w:ascii="Calibri" w:eastAsia="Calibri" w:hAnsi="Calibri" w:cs="Calibri"/>
          <w:color w:val="000000"/>
          <w:sz w:val="22"/>
          <w:szCs w:val="22"/>
          <w:lang w:eastAsia="en-US"/>
        </w:rPr>
        <w:t>5.4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do umowy może nastąpić po upływie 6 miesięcy od dnia zawarcia umowy i począwszy od kolejnego miesiąca po opublikowaniu w dzienniku urzędowym przez prezesa głównego urzędu statystycznego komunikatu w sprawie wskaźnika cen towarów i usług konsumpcyjnych.</w:t>
      </w:r>
    </w:p>
    <w:p w14:paraId="1827C8F5" w14:textId="6F9B9756" w:rsidR="008B4C6E" w:rsidRPr="008B4C6E" w:rsidRDefault="008B4C6E" w:rsidP="001F2CA9">
      <w:pPr>
        <w:numPr>
          <w:ilvl w:val="0"/>
          <w:numId w:val="29"/>
        </w:numPr>
        <w:tabs>
          <w:tab w:val="left" w:pos="142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Zmiana cen jednostkowych zawartych w Załączniku nr </w:t>
      </w:r>
      <w:r w:rsidR="005334BF">
        <w:rPr>
          <w:rFonts w:ascii="Calibri" w:eastAsia="Calibri" w:hAnsi="Calibri" w:cs="Calibri"/>
          <w:color w:val="000000"/>
          <w:sz w:val="22"/>
          <w:szCs w:val="22"/>
          <w:lang w:eastAsia="en-US"/>
        </w:rPr>
        <w:t>5.4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do umowy może nastąpić nie częściej niż 1 raz na 6 miesięcy trwania umowy, z uwzględnieniem ust. 7.</w:t>
      </w:r>
    </w:p>
    <w:p w14:paraId="4955201E" w14:textId="12871D1B" w:rsidR="008B4C6E" w:rsidRPr="008B4C6E" w:rsidRDefault="008B4C6E" w:rsidP="001F2CA9">
      <w:pPr>
        <w:numPr>
          <w:ilvl w:val="0"/>
          <w:numId w:val="29"/>
        </w:numPr>
        <w:tabs>
          <w:tab w:val="left" w:pos="142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Zmiana ceny zawartej w Załączniku nr </w:t>
      </w:r>
      <w:r w:rsidR="005334BF">
        <w:rPr>
          <w:rFonts w:ascii="Calibri" w:eastAsia="Calibri" w:hAnsi="Calibri" w:cs="Calibri"/>
          <w:color w:val="000000"/>
          <w:sz w:val="22"/>
          <w:szCs w:val="22"/>
          <w:lang w:eastAsia="en-US"/>
        </w:rPr>
        <w:t>5.4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do umowy nastąpi o wartość wskaźnika, o którym mowa w ust. 7.</w:t>
      </w:r>
    </w:p>
    <w:p w14:paraId="61BDF2D1" w14:textId="41850F09" w:rsidR="008B4C6E" w:rsidRPr="008B4C6E" w:rsidRDefault="008B4C6E" w:rsidP="001F2CA9">
      <w:pPr>
        <w:numPr>
          <w:ilvl w:val="0"/>
          <w:numId w:val="29"/>
        </w:numPr>
        <w:tabs>
          <w:tab w:val="left" w:pos="142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Waloryzacja ceny zawartej w Załączniku nr </w:t>
      </w:r>
      <w:r w:rsidR="005334BF">
        <w:rPr>
          <w:rFonts w:ascii="Calibri" w:eastAsia="Calibri" w:hAnsi="Calibri" w:cs="Calibri"/>
          <w:color w:val="000000"/>
          <w:sz w:val="22"/>
          <w:szCs w:val="22"/>
          <w:lang w:eastAsia="en-US"/>
        </w:rPr>
        <w:t>5.4</w:t>
      </w:r>
      <w:r w:rsidRPr="008B4C6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do umowy może nastąpić pod warunkiem, że </w:t>
      </w:r>
      <w:r w:rsidRPr="008B4C6E">
        <w:rPr>
          <w:rFonts w:ascii="Calibri" w:eastAsia="Calibri" w:hAnsi="Calibri" w:cs="Calibri"/>
          <w:sz w:val="22"/>
          <w:szCs w:val="22"/>
          <w:lang w:eastAsia="en-US"/>
        </w:rPr>
        <w:t>zmiana cen związanych z realizacją zamówienia ma rzeczywisty wpływ na koszt wykonania niniejszej umowy.</w:t>
      </w:r>
    </w:p>
    <w:p w14:paraId="4F19268C" w14:textId="42FFFA55" w:rsidR="008B4C6E" w:rsidRPr="008B4C6E" w:rsidRDefault="008B4C6E" w:rsidP="001F2CA9">
      <w:pPr>
        <w:numPr>
          <w:ilvl w:val="0"/>
          <w:numId w:val="29"/>
        </w:numPr>
        <w:tabs>
          <w:tab w:val="left" w:pos="142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4C6E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W sytuacji wystąpienia okoliczności uprawniających do zmiany cen zawartych w Załączniku nr </w:t>
      </w:r>
      <w:r w:rsidR="005334BF">
        <w:rPr>
          <w:rFonts w:ascii="Calibri" w:eastAsia="Calibri" w:hAnsi="Calibri" w:cs="Calibri"/>
          <w:sz w:val="22"/>
          <w:szCs w:val="22"/>
          <w:lang w:eastAsia="en-US"/>
        </w:rPr>
        <w:t>5.4</w:t>
      </w:r>
      <w:r w:rsidRPr="008B4C6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8B4C6E">
        <w:rPr>
          <w:rFonts w:ascii="Calibri" w:eastAsia="Calibri" w:hAnsi="Calibri" w:cs="Calibri"/>
          <w:sz w:val="22"/>
          <w:szCs w:val="22"/>
          <w:lang w:eastAsia="en-US"/>
        </w:rPr>
        <w:br/>
        <w:t>do</w:t>
      </w:r>
      <w:r w:rsidR="002D153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8B4C6E">
        <w:rPr>
          <w:rFonts w:ascii="Calibri" w:eastAsia="Calibri" w:hAnsi="Calibri" w:cs="Calibri"/>
          <w:sz w:val="22"/>
          <w:szCs w:val="22"/>
          <w:lang w:eastAsia="en-US"/>
        </w:rPr>
        <w:t>umowy,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</w:t>
      </w:r>
      <w:r w:rsidR="00D65ADE">
        <w:rPr>
          <w:rFonts w:ascii="Calibri" w:eastAsia="Calibri" w:hAnsi="Calibri" w:cs="Calibri"/>
          <w:sz w:val="22"/>
          <w:szCs w:val="22"/>
          <w:lang w:eastAsia="en-US"/>
        </w:rPr>
        <w:t>ą</w:t>
      </w:r>
      <w:r w:rsidRPr="008B4C6E">
        <w:rPr>
          <w:rFonts w:ascii="Calibri" w:eastAsia="Calibri" w:hAnsi="Calibri" w:cs="Calibri"/>
          <w:sz w:val="22"/>
          <w:szCs w:val="22"/>
          <w:lang w:eastAsia="en-US"/>
        </w:rPr>
        <w:t xml:space="preserve"> takiego żądania wraz z potwierdzeniem, że nastąpiła jego zmiana uzasadniająca żądanie. Ponadto wraz z wnioskiem należy podać dokładne wyliczenie kwoty wynagrodzenia po zmianie umowy, w szczególności należy wykazać związek pomiędzy wnioskowaną kwotą zmiany wynagrodzenia, a wpływem zmiany kosztów realizacji umowy na kalkulację cen jednostkowych</w:t>
      </w:r>
      <w:r w:rsidR="00412D06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  <w:r w:rsidRPr="00412D06">
        <w:rPr>
          <w:rFonts w:ascii="Calibri" w:eastAsia="Calibri" w:hAnsi="Calibri" w:cs="Calibri"/>
          <w:sz w:val="22"/>
          <w:szCs w:val="22"/>
          <w:lang w:eastAsia="en-US"/>
        </w:rPr>
        <w:t>Ponadto w przypadku żądania podwyższenia cen jednostkowych zawartych należy również przeds</w:t>
      </w:r>
      <w:r w:rsidRPr="008B4C6E">
        <w:rPr>
          <w:rFonts w:ascii="Calibri" w:eastAsia="Calibri" w:hAnsi="Calibri" w:cs="Calibri"/>
          <w:sz w:val="22"/>
          <w:szCs w:val="22"/>
          <w:lang w:eastAsia="en-US"/>
        </w:rPr>
        <w:t xml:space="preserve">tawić dowody ich poniesienia w zwiększonej wysokości.  </w:t>
      </w:r>
    </w:p>
    <w:p w14:paraId="12E8B4E9" w14:textId="709CF271" w:rsidR="008B4C6E" w:rsidRPr="008B4C6E" w:rsidRDefault="008B4C6E" w:rsidP="001F2CA9">
      <w:pPr>
        <w:numPr>
          <w:ilvl w:val="0"/>
          <w:numId w:val="29"/>
        </w:numPr>
        <w:tabs>
          <w:tab w:val="left" w:pos="142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4C6E">
        <w:rPr>
          <w:rFonts w:ascii="Calibri" w:eastAsia="Calibri" w:hAnsi="Calibri" w:cs="Calibri"/>
          <w:sz w:val="22"/>
          <w:szCs w:val="22"/>
          <w:lang w:eastAsia="en-US"/>
        </w:rPr>
        <w:t xml:space="preserve">Zamawiający nie przewiduje waloryzacji ceny zawartej w Załączniku nr </w:t>
      </w:r>
      <w:r w:rsidR="005334BF">
        <w:rPr>
          <w:rFonts w:ascii="Calibri" w:eastAsia="Calibri" w:hAnsi="Calibri" w:cs="Calibri"/>
          <w:sz w:val="22"/>
          <w:szCs w:val="22"/>
          <w:lang w:eastAsia="en-US"/>
        </w:rPr>
        <w:t>5.4</w:t>
      </w:r>
      <w:r w:rsidRPr="008B4C6E">
        <w:rPr>
          <w:rFonts w:ascii="Calibri" w:eastAsia="Calibri" w:hAnsi="Calibri" w:cs="Calibri"/>
          <w:sz w:val="22"/>
          <w:szCs w:val="22"/>
          <w:lang w:eastAsia="en-US"/>
        </w:rPr>
        <w:t xml:space="preserve"> do umowy </w:t>
      </w:r>
      <w:r w:rsidRPr="008B4C6E">
        <w:rPr>
          <w:rFonts w:ascii="Calibri" w:eastAsia="Calibri" w:hAnsi="Calibri" w:cs="Calibri"/>
          <w:sz w:val="22"/>
          <w:szCs w:val="22"/>
          <w:lang w:eastAsia="en-US"/>
        </w:rPr>
        <w:br/>
        <w:t>w przypadku, gdy w wyniku wszystkich waloryzacji, wartość łącznego wynagrodzenia dla Wykonawcy osiągnęła poziom 110% względem pierwotnie przewidzianego całkowitego wynagrodzenia umownego brutto.</w:t>
      </w:r>
    </w:p>
    <w:p w14:paraId="0470FF47" w14:textId="506F03D7" w:rsidR="008B4C6E" w:rsidRPr="008B4C6E" w:rsidRDefault="008B4C6E" w:rsidP="001F2CA9">
      <w:pPr>
        <w:numPr>
          <w:ilvl w:val="0"/>
          <w:numId w:val="29"/>
        </w:numPr>
        <w:tabs>
          <w:tab w:val="left" w:pos="142"/>
        </w:tabs>
        <w:suppressAutoHyphens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B4C6E">
        <w:rPr>
          <w:rFonts w:ascii="Calibri" w:eastAsia="Calibri" w:hAnsi="Calibri" w:cs="Calibri"/>
          <w:sz w:val="22"/>
          <w:szCs w:val="22"/>
          <w:lang w:eastAsia="en-US"/>
        </w:rPr>
        <w:t xml:space="preserve">Wykonawca, którego cena zawarta w Załączniku nr </w:t>
      </w:r>
      <w:r w:rsidR="005334BF">
        <w:rPr>
          <w:rFonts w:ascii="Calibri" w:eastAsia="Calibri" w:hAnsi="Calibri" w:cs="Calibri"/>
          <w:sz w:val="22"/>
          <w:szCs w:val="22"/>
          <w:lang w:eastAsia="en-US"/>
        </w:rPr>
        <w:t>5.4</w:t>
      </w:r>
      <w:r w:rsidRPr="008B4C6E">
        <w:rPr>
          <w:rFonts w:ascii="Calibri" w:eastAsia="Calibri" w:hAnsi="Calibri" w:cs="Calibri"/>
          <w:sz w:val="22"/>
          <w:szCs w:val="22"/>
          <w:lang w:eastAsia="en-US"/>
        </w:rPr>
        <w:t xml:space="preserve"> do umowy zostały zmienione zgodnie z ust. 5, zobowiązany jest do zmiany wynagrodzenia przysługującego podwykonawcy, z którym zawarł umowę o podwykonawstwo, w zakresie odpowiadającym zmianom cen materiałów lub kosztów dotyczących zobowiązania podwykonawcy.</w:t>
      </w:r>
    </w:p>
    <w:p w14:paraId="7DFDF5D8" w14:textId="77777777" w:rsidR="008B4C6E" w:rsidRPr="008B4C6E" w:rsidRDefault="008B4C6E" w:rsidP="008B4C6E">
      <w:pPr>
        <w:widowControl w:val="0"/>
        <w:suppressAutoHyphens/>
        <w:jc w:val="both"/>
        <w:rPr>
          <w:rFonts w:ascii="Calibri" w:eastAsia="Calibri" w:hAnsi="Calibri" w:cs="Calibri"/>
          <w:sz w:val="22"/>
          <w:szCs w:val="22"/>
        </w:rPr>
      </w:pPr>
    </w:p>
    <w:p w14:paraId="12CD625F" w14:textId="77777777" w:rsidR="008B4C6E" w:rsidRPr="008B4C6E" w:rsidRDefault="008B4C6E" w:rsidP="008B4C6E">
      <w:pPr>
        <w:widowControl w:val="0"/>
        <w:suppressAutoHyphens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b/>
          <w:bCs/>
          <w:sz w:val="22"/>
          <w:szCs w:val="22"/>
        </w:rPr>
        <w:t>§ 12</w:t>
      </w:r>
    </w:p>
    <w:p w14:paraId="6C439693" w14:textId="77777777" w:rsidR="008B4C6E" w:rsidRPr="008B4C6E" w:rsidRDefault="008B4C6E" w:rsidP="001F2CA9">
      <w:pPr>
        <w:widowControl w:val="0"/>
        <w:numPr>
          <w:ilvl w:val="0"/>
          <w:numId w:val="24"/>
        </w:numPr>
        <w:suppressAutoHyphens/>
        <w:spacing w:line="276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Osobą uprawnioną do kontaktów z Zamawiającym ze strony Wykonawcy  są: </w:t>
      </w:r>
    </w:p>
    <w:p w14:paraId="77F46ADA" w14:textId="77777777" w:rsidR="008B4C6E" w:rsidRPr="008B4C6E" w:rsidRDefault="008B4C6E" w:rsidP="008B4C6E">
      <w:pPr>
        <w:widowControl w:val="0"/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…………………………………..…, nr tel. ………………………………………..., e-mail: ……………………………………………</w:t>
      </w:r>
    </w:p>
    <w:p w14:paraId="76B42B4C" w14:textId="77777777" w:rsidR="008B4C6E" w:rsidRPr="008B4C6E" w:rsidRDefault="008B4C6E" w:rsidP="001F2CA9">
      <w:pPr>
        <w:widowControl w:val="0"/>
        <w:numPr>
          <w:ilvl w:val="0"/>
          <w:numId w:val="24"/>
        </w:numPr>
        <w:suppressAutoHyphens/>
        <w:spacing w:line="276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Osobami uprawnionymi do kontaktów z Wykonawcą ze strony Zamawiającego są: </w:t>
      </w:r>
    </w:p>
    <w:p w14:paraId="78EDF76B" w14:textId="599A8D79" w:rsidR="008B4C6E" w:rsidRPr="008B4C6E" w:rsidRDefault="008B4C6E" w:rsidP="008B4C6E">
      <w:pPr>
        <w:widowControl w:val="0"/>
        <w:suppressAutoHyphens/>
        <w:spacing w:line="276" w:lineRule="auto"/>
        <w:ind w:left="1134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1)</w:t>
      </w:r>
      <w:r w:rsidRPr="008B4C6E">
        <w:rPr>
          <w:rFonts w:ascii="Calibri" w:eastAsia="Calibri" w:hAnsi="Calibri" w:cs="Calibri"/>
          <w:sz w:val="22"/>
          <w:szCs w:val="22"/>
        </w:rPr>
        <w:tab/>
        <w:t xml:space="preserve">Pani </w:t>
      </w:r>
      <w:r w:rsidR="008124DC">
        <w:rPr>
          <w:rFonts w:ascii="Calibri" w:eastAsia="Calibri" w:hAnsi="Calibri" w:cs="Calibri"/>
          <w:sz w:val="22"/>
          <w:szCs w:val="22"/>
        </w:rPr>
        <w:t xml:space="preserve">Patrycja Nowak - </w:t>
      </w:r>
      <w:proofErr w:type="spellStart"/>
      <w:r w:rsidR="008124DC">
        <w:rPr>
          <w:rFonts w:ascii="Calibri" w:eastAsia="Calibri" w:hAnsi="Calibri" w:cs="Calibri"/>
          <w:sz w:val="22"/>
          <w:szCs w:val="22"/>
        </w:rPr>
        <w:t>Widulińska</w:t>
      </w:r>
      <w:proofErr w:type="spellEnd"/>
      <w:r w:rsidRPr="008B4C6E">
        <w:rPr>
          <w:rFonts w:ascii="Calibri" w:eastAsia="Calibri" w:hAnsi="Calibri" w:cs="Calibri"/>
          <w:sz w:val="22"/>
          <w:szCs w:val="22"/>
        </w:rPr>
        <w:t xml:space="preserve"> - Dyrektor Ośrodka Pomocy Społecznej Gminy Nowosolna </w:t>
      </w:r>
    </w:p>
    <w:p w14:paraId="5C39CAF7" w14:textId="53A883A9" w:rsidR="008B4C6E" w:rsidRPr="008B4C6E" w:rsidRDefault="008B4C6E" w:rsidP="008B4C6E">
      <w:pPr>
        <w:widowControl w:val="0"/>
        <w:suppressAutoHyphens/>
        <w:spacing w:line="276" w:lineRule="auto"/>
        <w:ind w:left="1134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2)</w:t>
      </w:r>
      <w:r w:rsidRPr="008B4C6E">
        <w:rPr>
          <w:rFonts w:ascii="Calibri" w:eastAsia="Calibri" w:hAnsi="Calibri" w:cs="Calibri"/>
          <w:sz w:val="22"/>
          <w:szCs w:val="22"/>
        </w:rPr>
        <w:tab/>
        <w:t xml:space="preserve"> Pani Ewa Szulczyk </w:t>
      </w:r>
      <w:r w:rsidR="00706921">
        <w:rPr>
          <w:rFonts w:ascii="Calibri" w:eastAsia="Calibri" w:hAnsi="Calibri" w:cs="Calibri"/>
          <w:sz w:val="22"/>
          <w:szCs w:val="22"/>
        </w:rPr>
        <w:t>–</w:t>
      </w:r>
      <w:r w:rsidRPr="008B4C6E">
        <w:rPr>
          <w:rFonts w:ascii="Calibri" w:eastAsia="Calibri" w:hAnsi="Calibri" w:cs="Calibri"/>
          <w:sz w:val="22"/>
          <w:szCs w:val="22"/>
        </w:rPr>
        <w:t xml:space="preserve"> </w:t>
      </w:r>
      <w:r w:rsidR="00706921">
        <w:rPr>
          <w:rFonts w:ascii="Calibri" w:eastAsia="Calibri" w:hAnsi="Calibri" w:cs="Calibri"/>
          <w:sz w:val="22"/>
          <w:szCs w:val="22"/>
        </w:rPr>
        <w:t>specjalista pracy socjalnej</w:t>
      </w:r>
      <w:r w:rsidRPr="008B4C6E">
        <w:rPr>
          <w:rFonts w:ascii="Calibri" w:eastAsia="Calibri" w:hAnsi="Calibri" w:cs="Calibri"/>
          <w:sz w:val="22"/>
          <w:szCs w:val="22"/>
        </w:rPr>
        <w:t xml:space="preserve"> Ośrodka, w godzinach pracy Ośrodka: poniedziałek, środa, czwartek w godzinach 08.00-16.00, wtorek w godzinach 08.00-17.00,  piątek w godzinach 08.00-15.00, nr tel. 42 64784520, e-mail: </w:t>
      </w:r>
      <w:hyperlink r:id="rId8" w:history="1">
        <w:r w:rsidRPr="008B4C6E">
          <w:rPr>
            <w:rFonts w:ascii="Calibri" w:eastAsia="Calibri" w:hAnsi="Calibri" w:cs="Calibri"/>
            <w:color w:val="B8001A"/>
            <w:sz w:val="22"/>
            <w:szCs w:val="22"/>
          </w:rPr>
          <w:t>ops@opsnowosolna.pl</w:t>
        </w:r>
      </w:hyperlink>
      <w:r w:rsidRPr="008B4C6E">
        <w:rPr>
          <w:rFonts w:ascii="Calibri" w:eastAsia="Calibri" w:hAnsi="Calibri" w:cs="Calibri"/>
          <w:sz w:val="22"/>
          <w:szCs w:val="22"/>
        </w:rPr>
        <w:t>.</w:t>
      </w:r>
    </w:p>
    <w:p w14:paraId="302C52C1" w14:textId="77777777" w:rsidR="008B4C6E" w:rsidRPr="008B4C6E" w:rsidRDefault="008B4C6E" w:rsidP="001F2CA9">
      <w:pPr>
        <w:widowControl w:val="0"/>
        <w:numPr>
          <w:ilvl w:val="0"/>
          <w:numId w:val="24"/>
        </w:numPr>
        <w:suppressAutoHyphens/>
        <w:spacing w:line="276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Wszelkie powiadomienia i informacje, które Strony powinny sobie przekazywać w związku </w:t>
      </w:r>
      <w:r w:rsidRPr="008B4C6E">
        <w:rPr>
          <w:rFonts w:ascii="Calibri" w:eastAsia="Calibri" w:hAnsi="Calibri" w:cs="Calibri"/>
          <w:sz w:val="22"/>
          <w:szCs w:val="22"/>
        </w:rPr>
        <w:br/>
        <w:t xml:space="preserve"> z zawarciem umowy wymagają formy pisemnej i Strony zobowiązują się do ich dostarczania przez          pocztę na adresy: </w:t>
      </w:r>
    </w:p>
    <w:p w14:paraId="2F6F749B" w14:textId="77777777" w:rsidR="008B4C6E" w:rsidRPr="008B4C6E" w:rsidRDefault="008B4C6E" w:rsidP="008B4C6E">
      <w:pPr>
        <w:widowControl w:val="0"/>
        <w:suppressAutoHyphens/>
        <w:spacing w:line="276" w:lineRule="auto"/>
        <w:ind w:left="1134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1) adres Zamawiającego: Ośrodek Pomocy Społecznej  Gminy Nowosolna, ul. Rynek Nowosolna 1, 92-703 Łódź, e-mail: </w:t>
      </w:r>
      <w:hyperlink r:id="rId9" w:history="1">
        <w:r w:rsidRPr="008B4C6E">
          <w:rPr>
            <w:rFonts w:ascii="Calibri" w:eastAsia="Calibri" w:hAnsi="Calibri" w:cs="Calibri"/>
            <w:color w:val="B8001A"/>
            <w:sz w:val="22"/>
            <w:szCs w:val="22"/>
          </w:rPr>
          <w:t>ops@opsnowosolna.pl</w:t>
        </w:r>
      </w:hyperlink>
      <w:r w:rsidRPr="008B4C6E">
        <w:rPr>
          <w:rFonts w:ascii="Calibri" w:eastAsia="Calibri" w:hAnsi="Calibri" w:cs="Calibri"/>
          <w:sz w:val="22"/>
          <w:szCs w:val="22"/>
        </w:rPr>
        <w:t>;</w:t>
      </w:r>
    </w:p>
    <w:p w14:paraId="61D92484" w14:textId="77777777" w:rsidR="008B4C6E" w:rsidRPr="008B4C6E" w:rsidRDefault="008B4C6E" w:rsidP="008B4C6E">
      <w:pPr>
        <w:widowControl w:val="0"/>
        <w:suppressAutoHyphens/>
        <w:spacing w:line="276" w:lineRule="auto"/>
        <w:ind w:left="1134" w:hanging="567"/>
        <w:jc w:val="both"/>
        <w:rPr>
          <w:rFonts w:ascii="Arial" w:eastAsia="Arial" w:hAnsi="Arial" w:cs="Arial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2) adres Wykonawcy: …………………………….. e-mail: …………………………………..</w:t>
      </w:r>
      <w:r w:rsidRPr="008B4C6E">
        <w:rPr>
          <w:rFonts w:ascii="Arial" w:eastAsia="Arial" w:hAnsi="Arial" w:cs="Arial"/>
          <w:sz w:val="22"/>
          <w:szCs w:val="22"/>
        </w:rPr>
        <w:t xml:space="preserve"> </w:t>
      </w:r>
    </w:p>
    <w:p w14:paraId="625ABD5C" w14:textId="77777777" w:rsidR="008B4C6E" w:rsidRPr="008B4C6E" w:rsidRDefault="008B4C6E" w:rsidP="001F2CA9">
      <w:pPr>
        <w:widowControl w:val="0"/>
        <w:numPr>
          <w:ilvl w:val="0"/>
          <w:numId w:val="24"/>
        </w:numPr>
        <w:suppressAutoHyphens/>
        <w:spacing w:line="276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Korespondencja dotycząca realizacji umowy, w tym w szczególności przekazywanie  Formularzy zgłoszenia dotyczących zlecenia usług, zgłoszenie nieobecności odbiorcy usługi lub Wykonawcy, będzie dokonywana za pośrednictwem poczty elektronicznej. </w:t>
      </w:r>
    </w:p>
    <w:p w14:paraId="4E1F515B" w14:textId="77777777" w:rsidR="008B4C6E" w:rsidRPr="008B4C6E" w:rsidRDefault="008B4C6E" w:rsidP="001F2CA9">
      <w:pPr>
        <w:widowControl w:val="0"/>
        <w:numPr>
          <w:ilvl w:val="0"/>
          <w:numId w:val="24"/>
        </w:numPr>
        <w:suppressAutoHyphens/>
        <w:spacing w:line="276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Załączone pliki winny zostać zabezpieczone hasłem, które zostanie przekazane z zastosowaniem innego kanału komunikacji. </w:t>
      </w:r>
    </w:p>
    <w:p w14:paraId="2280EF38" w14:textId="77777777" w:rsidR="008B4C6E" w:rsidRPr="008B4C6E" w:rsidRDefault="008B4C6E" w:rsidP="008B4C6E">
      <w:pPr>
        <w:suppressAutoHyphens/>
        <w:spacing w:line="276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4766050B" w14:textId="77777777" w:rsidR="008B4C6E" w:rsidRPr="008B4C6E" w:rsidRDefault="008B4C6E" w:rsidP="008B4C6E">
      <w:pPr>
        <w:suppressAutoHyphens/>
        <w:spacing w:line="276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b/>
          <w:bCs/>
          <w:sz w:val="22"/>
          <w:szCs w:val="22"/>
        </w:rPr>
        <w:t>§ 13</w:t>
      </w:r>
    </w:p>
    <w:p w14:paraId="2FDC5EB3" w14:textId="77777777" w:rsidR="008B4C6E" w:rsidRPr="008B4C6E" w:rsidRDefault="008B4C6E" w:rsidP="008B4C6E">
      <w:pPr>
        <w:suppressAutoHyphens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lastRenderedPageBreak/>
        <w:t>Wszelkie spory wynikające z treści  niniejszej umowy Strony zobowiązują się rozstrzygać w pierwszej kolejności na drodze polubownej.  W przypadku braku możliwości rozstrzygnięcia sporu na drodze polubownej w ciągu 30 dni od pisemnego zgłoszenia sporu drugiej Stronie w sprawach niniejszej umowy rozstrzygać będzie sąd.  Właściwym do rozpoznania sporów wynikłych na tle realizacji niniejszej umowy jest sąd powszechny właściwy dla siedziby Zamawiającego.</w:t>
      </w:r>
    </w:p>
    <w:p w14:paraId="3429BB7D" w14:textId="77777777" w:rsidR="008B4C6E" w:rsidRPr="008B4C6E" w:rsidRDefault="008B4C6E" w:rsidP="008B4C6E">
      <w:pPr>
        <w:suppressAutoHyphens/>
        <w:spacing w:line="276" w:lineRule="auto"/>
        <w:jc w:val="center"/>
        <w:rPr>
          <w:rFonts w:ascii="Calibri" w:eastAsia="Calibri" w:hAnsi="Calibri" w:cs="Calibri"/>
          <w:b/>
          <w:bCs/>
          <w:color w:val="0070C0"/>
          <w:sz w:val="22"/>
          <w:szCs w:val="22"/>
        </w:rPr>
      </w:pPr>
    </w:p>
    <w:p w14:paraId="400A88AC" w14:textId="77777777" w:rsidR="008B4C6E" w:rsidRPr="008B4C6E" w:rsidRDefault="008B4C6E" w:rsidP="008B4C6E">
      <w:pPr>
        <w:suppressAutoHyphens/>
        <w:spacing w:line="276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b/>
          <w:bCs/>
          <w:sz w:val="22"/>
          <w:szCs w:val="22"/>
        </w:rPr>
        <w:t>§ 14</w:t>
      </w:r>
    </w:p>
    <w:p w14:paraId="6F29F54A" w14:textId="735F8B8A" w:rsidR="008B4C6E" w:rsidRPr="008B4C6E" w:rsidRDefault="008B4C6E" w:rsidP="001F2CA9">
      <w:pPr>
        <w:widowControl w:val="0"/>
        <w:numPr>
          <w:ilvl w:val="0"/>
          <w:numId w:val="26"/>
        </w:numPr>
        <w:tabs>
          <w:tab w:val="num" w:pos="567"/>
        </w:tabs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>W sprawach nieuregulowanych niniejszą umową obowiązują przepisy kodeksu cywilnego</w:t>
      </w:r>
      <w:r w:rsidR="002D153A">
        <w:rPr>
          <w:rFonts w:ascii="Calibri" w:eastAsia="Calibri" w:hAnsi="Calibri" w:cs="Calibri"/>
          <w:sz w:val="22"/>
          <w:szCs w:val="22"/>
        </w:rPr>
        <w:t xml:space="preserve"> </w:t>
      </w:r>
      <w:r w:rsidRPr="008B4C6E">
        <w:rPr>
          <w:rFonts w:ascii="Calibri" w:eastAsia="Calibri" w:hAnsi="Calibri" w:cs="Calibri"/>
          <w:sz w:val="22"/>
          <w:szCs w:val="22"/>
        </w:rPr>
        <w:t>oraz inne obowiązujące przepisy prawa.</w:t>
      </w:r>
    </w:p>
    <w:p w14:paraId="37B40AAC" w14:textId="77777777" w:rsidR="008B4C6E" w:rsidRPr="008B4C6E" w:rsidRDefault="008B4C6E" w:rsidP="001F2CA9">
      <w:pPr>
        <w:widowControl w:val="0"/>
        <w:numPr>
          <w:ilvl w:val="0"/>
          <w:numId w:val="26"/>
        </w:numPr>
        <w:tabs>
          <w:tab w:val="num" w:pos="567"/>
        </w:tabs>
        <w:suppressAutoHyphens/>
        <w:spacing w:line="276" w:lineRule="auto"/>
        <w:ind w:left="567" w:hanging="567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sz w:val="22"/>
          <w:szCs w:val="22"/>
        </w:rPr>
        <w:t xml:space="preserve">Integralną częścią niniejszej umowy są </w:t>
      </w:r>
      <w:r w:rsidRPr="008B4C6E">
        <w:rPr>
          <w:rFonts w:ascii="Calibri" w:eastAsia="Calibri" w:hAnsi="Calibri" w:cs="Calibri"/>
          <w:b/>
          <w:bCs/>
          <w:sz w:val="22"/>
          <w:szCs w:val="22"/>
        </w:rPr>
        <w:t>Załączniki:</w:t>
      </w:r>
    </w:p>
    <w:p w14:paraId="110A4CD1" w14:textId="405159FC" w:rsidR="008B4C6E" w:rsidRPr="008B4C6E" w:rsidRDefault="008B4C6E" w:rsidP="001F2CA9">
      <w:pPr>
        <w:widowControl w:val="0"/>
        <w:numPr>
          <w:ilvl w:val="0"/>
          <w:numId w:val="27"/>
        </w:numPr>
        <w:suppressAutoHyphens/>
        <w:spacing w:line="276" w:lineRule="auto"/>
        <w:ind w:left="851" w:hanging="284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b/>
          <w:bCs/>
          <w:sz w:val="22"/>
          <w:szCs w:val="22"/>
        </w:rPr>
        <w:t>Umowa powierzenia przetwarzania danych</w:t>
      </w:r>
      <w:r w:rsidR="005334BF">
        <w:rPr>
          <w:rFonts w:ascii="Calibri" w:eastAsia="Calibri" w:hAnsi="Calibri" w:cs="Calibri"/>
          <w:b/>
          <w:bCs/>
          <w:sz w:val="22"/>
          <w:szCs w:val="22"/>
        </w:rPr>
        <w:t xml:space="preserve"> (5.1)</w:t>
      </w:r>
      <w:r w:rsidRPr="008B4C6E">
        <w:rPr>
          <w:rFonts w:ascii="Calibri" w:eastAsia="Calibri" w:hAnsi="Calibri" w:cs="Calibri"/>
          <w:b/>
          <w:bCs/>
          <w:sz w:val="22"/>
          <w:szCs w:val="22"/>
        </w:rPr>
        <w:t>,</w:t>
      </w:r>
    </w:p>
    <w:p w14:paraId="5331A9B8" w14:textId="12AB0CF8" w:rsidR="008B4C6E" w:rsidRPr="008B4C6E" w:rsidRDefault="008B4C6E" w:rsidP="001F2CA9">
      <w:pPr>
        <w:widowControl w:val="0"/>
        <w:numPr>
          <w:ilvl w:val="0"/>
          <w:numId w:val="27"/>
        </w:numPr>
        <w:suppressAutoHyphens/>
        <w:spacing w:line="276" w:lineRule="auto"/>
        <w:ind w:left="851" w:hanging="284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b/>
          <w:bCs/>
          <w:sz w:val="22"/>
          <w:szCs w:val="22"/>
        </w:rPr>
        <w:t>Ankieta A</w:t>
      </w:r>
      <w:r w:rsidR="005334BF">
        <w:rPr>
          <w:rFonts w:ascii="Calibri" w:eastAsia="Calibri" w:hAnsi="Calibri" w:cs="Calibri"/>
          <w:b/>
          <w:bCs/>
          <w:sz w:val="22"/>
          <w:szCs w:val="22"/>
        </w:rPr>
        <w:t xml:space="preserve"> (5.2)</w:t>
      </w:r>
    </w:p>
    <w:p w14:paraId="3348CFBC" w14:textId="158ADB2D" w:rsidR="008B4C6E" w:rsidRDefault="008B4C6E" w:rsidP="001F2CA9">
      <w:pPr>
        <w:widowControl w:val="0"/>
        <w:numPr>
          <w:ilvl w:val="0"/>
          <w:numId w:val="27"/>
        </w:numPr>
        <w:suppressAutoHyphens/>
        <w:spacing w:line="276" w:lineRule="auto"/>
        <w:ind w:left="851" w:hanging="284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8B4C6E">
        <w:rPr>
          <w:rFonts w:ascii="Calibri" w:eastAsia="Calibri" w:hAnsi="Calibri" w:cs="Calibri"/>
          <w:b/>
          <w:bCs/>
          <w:sz w:val="22"/>
          <w:szCs w:val="22"/>
        </w:rPr>
        <w:t>Ankieta B</w:t>
      </w:r>
      <w:r w:rsidR="005334BF">
        <w:rPr>
          <w:rFonts w:ascii="Calibri" w:eastAsia="Calibri" w:hAnsi="Calibri" w:cs="Calibri"/>
          <w:b/>
          <w:bCs/>
          <w:sz w:val="22"/>
          <w:szCs w:val="22"/>
        </w:rPr>
        <w:t xml:space="preserve"> (5.3)</w:t>
      </w:r>
    </w:p>
    <w:p w14:paraId="2284ED97" w14:textId="61E4FDF5" w:rsidR="002D153A" w:rsidRPr="008B4C6E" w:rsidRDefault="002D153A" w:rsidP="001F2CA9">
      <w:pPr>
        <w:widowControl w:val="0"/>
        <w:numPr>
          <w:ilvl w:val="0"/>
          <w:numId w:val="27"/>
        </w:numPr>
        <w:suppressAutoHyphens/>
        <w:spacing w:line="276" w:lineRule="auto"/>
        <w:ind w:left="851" w:hanging="284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Formularz oferty stanowiący załącznik nr </w:t>
      </w:r>
      <w:r w:rsidR="005334BF">
        <w:rPr>
          <w:rFonts w:ascii="Calibri" w:eastAsia="Calibri" w:hAnsi="Calibri" w:cs="Calibri"/>
          <w:b/>
          <w:bCs/>
          <w:sz w:val="22"/>
          <w:szCs w:val="22"/>
        </w:rPr>
        <w:t>5.4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do umowy</w:t>
      </w:r>
      <w:r w:rsidR="005334BF">
        <w:rPr>
          <w:rFonts w:ascii="Calibri" w:eastAsia="Calibri" w:hAnsi="Calibri" w:cs="Calibri"/>
          <w:b/>
          <w:bCs/>
          <w:sz w:val="22"/>
          <w:szCs w:val="22"/>
        </w:rPr>
        <w:t xml:space="preserve"> (5.4)</w:t>
      </w:r>
    </w:p>
    <w:p w14:paraId="0B563B9D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0639A11F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6BE6E6BE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142F07FA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6B51CC86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3C200E31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34CD3BA7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407644F1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143FB223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6AA1A15C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55B82C8C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1591E6CE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19502E8D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3416962A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618B92E9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428FE3B0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251EB81F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268A474B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21DDCD68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551DDB5B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75752452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29FF5E11" w14:textId="77777777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44C88AD1" w14:textId="77777777" w:rsidR="008B4C6E" w:rsidRDefault="008B4C6E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78CA5667" w14:textId="77777777" w:rsidR="00706921" w:rsidRDefault="00706921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101AAC55" w14:textId="77777777" w:rsidR="00706921" w:rsidRDefault="00706921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65A87C6D" w14:textId="77777777" w:rsidR="00706921" w:rsidRDefault="00706921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</w:p>
    <w:p w14:paraId="5C824931" w14:textId="77777777" w:rsidR="008B4C6E" w:rsidRPr="008B4C6E" w:rsidRDefault="008B4C6E" w:rsidP="00412D06">
      <w:pPr>
        <w:suppressAutoHyphens/>
        <w:spacing w:line="276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14:paraId="36A23460" w14:textId="0797D455" w:rsidR="008B4C6E" w:rsidRPr="008B4C6E" w:rsidRDefault="002D153A" w:rsidP="008B4C6E">
      <w:pPr>
        <w:suppressAutoHyphens/>
        <w:spacing w:line="276" w:lineRule="auto"/>
        <w:jc w:val="right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lastRenderedPageBreak/>
        <w:t>Z</w:t>
      </w:r>
      <w:r w:rsidR="008B4C6E" w:rsidRPr="008B4C6E">
        <w:rPr>
          <w:rFonts w:ascii="Calibri" w:eastAsia="Calibri" w:hAnsi="Calibri" w:cs="Calibri"/>
          <w:b/>
          <w:bCs/>
          <w:sz w:val="22"/>
          <w:szCs w:val="22"/>
        </w:rPr>
        <w:t xml:space="preserve">ałącznik nr </w:t>
      </w:r>
      <w:r w:rsidR="005334BF">
        <w:rPr>
          <w:rFonts w:ascii="Calibri" w:eastAsia="Calibri" w:hAnsi="Calibri" w:cs="Calibri"/>
          <w:b/>
          <w:bCs/>
          <w:sz w:val="22"/>
          <w:szCs w:val="22"/>
        </w:rPr>
        <w:t>5</w:t>
      </w:r>
      <w:r w:rsidR="008B4C6E" w:rsidRPr="008B4C6E">
        <w:rPr>
          <w:rFonts w:ascii="Calibri" w:eastAsia="Calibri" w:hAnsi="Calibri" w:cs="Calibri"/>
          <w:b/>
          <w:bCs/>
          <w:sz w:val="22"/>
          <w:szCs w:val="22"/>
        </w:rPr>
        <w:t>.1 do umowy</w:t>
      </w:r>
    </w:p>
    <w:p w14:paraId="07C02A62" w14:textId="77777777" w:rsidR="008B4C6E" w:rsidRPr="008B4C6E" w:rsidRDefault="008B4C6E" w:rsidP="008B4C6E">
      <w:pPr>
        <w:suppressAutoHyphens/>
        <w:spacing w:line="276" w:lineRule="auto"/>
        <w:jc w:val="center"/>
        <w:rPr>
          <w:rFonts w:ascii="Calibri" w:eastAsia="Arial" w:hAnsi="Calibri" w:cs="Calibri"/>
          <w:b/>
          <w:sz w:val="22"/>
          <w:szCs w:val="22"/>
        </w:rPr>
      </w:pPr>
      <w:r w:rsidRPr="008B4C6E">
        <w:rPr>
          <w:rFonts w:ascii="Calibri" w:eastAsia="Arial" w:hAnsi="Calibri" w:cs="Calibri"/>
          <w:b/>
          <w:sz w:val="22"/>
          <w:szCs w:val="22"/>
        </w:rPr>
        <w:t>Wzór</w:t>
      </w:r>
    </w:p>
    <w:p w14:paraId="7226AD77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after="480" w:line="360" w:lineRule="auto"/>
        <w:ind w:right="-1"/>
        <w:jc w:val="center"/>
        <w:rPr>
          <w:rFonts w:ascii="Calibri" w:eastAsia="Arial" w:hAnsi="Calibri" w:cs="Calibri"/>
          <w:b/>
          <w:bCs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sz w:val="22"/>
          <w:szCs w:val="22"/>
        </w:rPr>
        <w:t>UMOWA POWIERZENIA PRZETWARZANIA DANYCH OSOBOWYCH</w:t>
      </w:r>
    </w:p>
    <w:p w14:paraId="50D9B374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Zawarta w dniu ......................... w ......................... (zwana dalej umową) pomiędzy:</w:t>
      </w:r>
    </w:p>
    <w:p w14:paraId="4AC6417B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 xml:space="preserve">......................... </w:t>
      </w:r>
    </w:p>
    <w:p w14:paraId="32CAEB71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reprezentowaną przez: .........................,</w:t>
      </w:r>
    </w:p>
    <w:p w14:paraId="2DB72D23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 xml:space="preserve">zwaną dalej Administratorem </w:t>
      </w:r>
    </w:p>
    <w:p w14:paraId="674B5E72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a</w:t>
      </w:r>
    </w:p>
    <w:p w14:paraId="5173273C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 xml:space="preserve">......................... </w:t>
      </w:r>
    </w:p>
    <w:p w14:paraId="49B5113F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reprezentowaną przez: .........................,</w:t>
      </w:r>
    </w:p>
    <w:p w14:paraId="42637FAB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 xml:space="preserve">zwanym dalej Podmiotem przetwarzającym </w:t>
      </w:r>
    </w:p>
    <w:p w14:paraId="7E259E88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zwanymi łącznie w dalszej części umowy Stronami, a każda z osobna Stroną.</w:t>
      </w:r>
    </w:p>
    <w:p w14:paraId="043FB854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right="-1" w:firstLine="426"/>
        <w:jc w:val="both"/>
        <w:rPr>
          <w:rFonts w:ascii="Calibri" w:eastAsia="Arial" w:hAnsi="Calibri" w:cs="Calibri"/>
          <w:b/>
          <w:bCs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sz w:val="22"/>
          <w:szCs w:val="22"/>
        </w:rPr>
        <w:t>Zważywszy, że</w:t>
      </w:r>
    </w:p>
    <w:p w14:paraId="1B8F17CE" w14:textId="77777777" w:rsidR="008B4C6E" w:rsidRPr="008B4C6E" w:rsidRDefault="008B4C6E" w:rsidP="001F2CA9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Strony zawarły umowę nr…..   z dnia ......................... (zwana dalej umową podstawową), w związku z wykonaniem której Administrator powierzy Podmiotowi przetwarzającemu przetwarzanie danych osobowych w zakresie określonym niniejszą umową.</w:t>
      </w:r>
    </w:p>
    <w:p w14:paraId="5B90F088" w14:textId="77777777" w:rsidR="008B4C6E" w:rsidRPr="008B4C6E" w:rsidRDefault="008B4C6E" w:rsidP="001F2CA9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Celem umowy jest ustalenie warunków, na jakich Podmiot przetwarzający wykonuje operacje przetwarzania danych osobowych w imieniu Administratora.</w:t>
      </w:r>
    </w:p>
    <w:p w14:paraId="6268822C" w14:textId="35785F59" w:rsidR="008B4C6E" w:rsidRPr="008B4C6E" w:rsidRDefault="008B4C6E" w:rsidP="001F2CA9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Strony dążą do takiego uregulowania zasad przetwarzania danych osobowych, aby odpowiadały one w pełni postanowieniom rozporządzenia Parlamentu Europejskiego i Rady (UE) 2016/679 z 27 kwietnia 2016 r. w sprawie ochrony osób fizycznych w związku z przetwarzaniem danych osobowych i w sprawie swobodnego przepływu takich danych oraz uchylenia dyrektywy 95/46/WE (dalej: RODO) (Dz. Urz. UE L 119 z 4.05.2016 r., s. 1</w:t>
      </w:r>
      <w:r w:rsidR="00412D06">
        <w:rPr>
          <w:rFonts w:ascii="Calibri" w:eastAsia="Arial" w:hAnsi="Calibri" w:cs="Calibri"/>
          <w:sz w:val="22"/>
          <w:szCs w:val="22"/>
        </w:rPr>
        <w:t xml:space="preserve"> z </w:t>
      </w:r>
      <w:proofErr w:type="spellStart"/>
      <w:r w:rsidR="00412D06">
        <w:rPr>
          <w:rFonts w:ascii="Calibri" w:eastAsia="Arial" w:hAnsi="Calibri" w:cs="Calibri"/>
          <w:sz w:val="22"/>
          <w:szCs w:val="22"/>
        </w:rPr>
        <w:t>późn</w:t>
      </w:r>
      <w:proofErr w:type="spellEnd"/>
      <w:r w:rsidR="00412D06">
        <w:rPr>
          <w:rFonts w:ascii="Calibri" w:eastAsia="Arial" w:hAnsi="Calibri" w:cs="Calibri"/>
          <w:sz w:val="22"/>
          <w:szCs w:val="22"/>
        </w:rPr>
        <w:t>. zm.</w:t>
      </w:r>
      <w:r w:rsidRPr="008B4C6E">
        <w:rPr>
          <w:rFonts w:ascii="Calibri" w:eastAsia="Arial" w:hAnsi="Calibri" w:cs="Calibri"/>
          <w:sz w:val="22"/>
          <w:szCs w:val="22"/>
        </w:rPr>
        <w:t>).</w:t>
      </w:r>
    </w:p>
    <w:p w14:paraId="5E56B9FC" w14:textId="77777777" w:rsidR="008B4C6E" w:rsidRPr="008B4C6E" w:rsidRDefault="008B4C6E" w:rsidP="001F2CA9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Administrator oświadcza, że jest uprawniony do przetwarzania danych, które powierza Podmiotowi przetwarzającemu w celu realizacji umowy podstawowej oraz że jest uprawniony do ich przetwarzania, w zakresie, w jakim powierzył je Podmiotowi przetwarzającemu.</w:t>
      </w:r>
    </w:p>
    <w:p w14:paraId="4029D6E2" w14:textId="77777777" w:rsidR="008B4C6E" w:rsidRPr="008B4C6E" w:rsidRDefault="008B4C6E" w:rsidP="001F2CA9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 xml:space="preserve">Podmiot przetwarzający oświadcza, że dysponuje odpowiednimi środkami technicznymi </w:t>
      </w:r>
      <w:r w:rsidRPr="008B4C6E">
        <w:rPr>
          <w:rFonts w:ascii="Calibri" w:eastAsia="Arial" w:hAnsi="Calibri" w:cs="Calibri"/>
          <w:sz w:val="22"/>
          <w:szCs w:val="22"/>
        </w:rPr>
        <w:br/>
        <w:t xml:space="preserve">i organizacyjnymi, by przetwarzanie powierzonych danych osobowych było zgodne </w:t>
      </w:r>
      <w:r w:rsidRPr="008B4C6E">
        <w:rPr>
          <w:rFonts w:ascii="Calibri" w:eastAsia="Arial" w:hAnsi="Calibri" w:cs="Calibri"/>
          <w:sz w:val="22"/>
          <w:szCs w:val="22"/>
        </w:rPr>
        <w:br/>
      </w:r>
      <w:r w:rsidRPr="008B4C6E">
        <w:rPr>
          <w:rFonts w:ascii="Calibri" w:eastAsia="Arial" w:hAnsi="Calibri" w:cs="Calibri"/>
          <w:sz w:val="22"/>
          <w:szCs w:val="22"/>
        </w:rPr>
        <w:lastRenderedPageBreak/>
        <w:t xml:space="preserve">z aktualnymi przepisami o ochronie danych osobowych i chroniło prawa osób, których dane dotyczą. </w:t>
      </w:r>
    </w:p>
    <w:p w14:paraId="202569E1" w14:textId="04709AAC" w:rsidR="008B4C6E" w:rsidRPr="008B4C6E" w:rsidRDefault="008B4C6E" w:rsidP="001F2CA9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 xml:space="preserve">Ankietę bezpieczeństwa danych osobowych w zakresie oceny podmiotu przetwarzającego zawiera załącznik </w:t>
      </w:r>
      <w:r w:rsidR="00412D06">
        <w:rPr>
          <w:rFonts w:ascii="Calibri" w:eastAsia="Arial" w:hAnsi="Calibri" w:cs="Calibri"/>
          <w:sz w:val="22"/>
          <w:szCs w:val="22"/>
        </w:rPr>
        <w:t>5.2</w:t>
      </w:r>
      <w:r w:rsidRPr="008B4C6E">
        <w:rPr>
          <w:rFonts w:ascii="Calibri" w:eastAsia="Arial" w:hAnsi="Calibri" w:cs="Calibri"/>
          <w:sz w:val="22"/>
          <w:szCs w:val="22"/>
        </w:rPr>
        <w:t xml:space="preserve"> do umowy powierzenia przetwarzania danych osobowych.</w:t>
      </w:r>
    </w:p>
    <w:p w14:paraId="565BA50B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before="240" w:after="240" w:line="360" w:lineRule="auto"/>
        <w:ind w:right="-1" w:firstLine="426"/>
        <w:rPr>
          <w:rFonts w:ascii="Calibri" w:eastAsia="Arial" w:hAnsi="Calibri" w:cs="Calibri"/>
          <w:b/>
          <w:bCs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sz w:val="22"/>
          <w:szCs w:val="22"/>
        </w:rPr>
        <w:t>Strony zgodnie postanowiły, co następuje.</w:t>
      </w:r>
    </w:p>
    <w:p w14:paraId="14D77BB4" w14:textId="77777777" w:rsidR="008B4C6E" w:rsidRPr="008B4C6E" w:rsidRDefault="008B4C6E" w:rsidP="008B4C6E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8B4C6E">
        <w:rPr>
          <w:rFonts w:ascii="Calibri" w:hAnsi="Calibri" w:cs="Calibri"/>
          <w:b/>
          <w:bCs/>
          <w:sz w:val="22"/>
          <w:szCs w:val="22"/>
        </w:rPr>
        <w:t>§1 Definicje</w:t>
      </w:r>
    </w:p>
    <w:p w14:paraId="29B160AA" w14:textId="77777777" w:rsidR="008B4C6E" w:rsidRPr="008B4C6E" w:rsidRDefault="008B4C6E" w:rsidP="001F2CA9">
      <w:pPr>
        <w:numPr>
          <w:ilvl w:val="0"/>
          <w:numId w:val="3"/>
        </w:numPr>
        <w:suppressAutoHyphens/>
        <w:spacing w:line="360" w:lineRule="auto"/>
        <w:ind w:left="357" w:hanging="357"/>
        <w:rPr>
          <w:rFonts w:ascii="Calibri" w:hAnsi="Calibri" w:cs="Calibri"/>
          <w:sz w:val="22"/>
          <w:szCs w:val="22"/>
        </w:rPr>
      </w:pPr>
      <w:r w:rsidRPr="008B4C6E">
        <w:rPr>
          <w:rFonts w:ascii="Calibri" w:hAnsi="Calibri" w:cs="Calibri"/>
          <w:b/>
          <w:bCs/>
          <w:sz w:val="22"/>
          <w:szCs w:val="22"/>
        </w:rPr>
        <w:t>Administrator danych osobowych</w:t>
      </w:r>
      <w:r w:rsidRPr="008B4C6E">
        <w:rPr>
          <w:rFonts w:ascii="Calibri" w:hAnsi="Calibri" w:cs="Calibri"/>
          <w:sz w:val="22"/>
          <w:szCs w:val="22"/>
        </w:rPr>
        <w:t xml:space="preserve"> – podmiot, który powierza dane </w:t>
      </w:r>
      <w:proofErr w:type="spellStart"/>
      <w:r w:rsidRPr="008B4C6E">
        <w:rPr>
          <w:rFonts w:ascii="Calibri" w:hAnsi="Calibri" w:cs="Calibri"/>
          <w:sz w:val="22"/>
          <w:szCs w:val="22"/>
        </w:rPr>
        <w:t>osbowe</w:t>
      </w:r>
      <w:proofErr w:type="spellEnd"/>
      <w:r w:rsidRPr="008B4C6E">
        <w:rPr>
          <w:rFonts w:ascii="Calibri" w:hAnsi="Calibri" w:cs="Calibri"/>
          <w:sz w:val="22"/>
          <w:szCs w:val="22"/>
        </w:rPr>
        <w:t>.</w:t>
      </w:r>
    </w:p>
    <w:p w14:paraId="14D61D0C" w14:textId="77777777" w:rsidR="008B4C6E" w:rsidRPr="008B4C6E" w:rsidRDefault="008B4C6E" w:rsidP="001F2CA9">
      <w:pPr>
        <w:numPr>
          <w:ilvl w:val="0"/>
          <w:numId w:val="3"/>
        </w:numPr>
        <w:suppressAutoHyphens/>
        <w:spacing w:line="360" w:lineRule="auto"/>
        <w:ind w:left="357" w:hanging="357"/>
        <w:rPr>
          <w:rFonts w:ascii="Calibri" w:hAnsi="Calibri" w:cs="Calibri"/>
          <w:sz w:val="22"/>
          <w:szCs w:val="22"/>
        </w:rPr>
      </w:pPr>
      <w:r w:rsidRPr="008B4C6E">
        <w:rPr>
          <w:rFonts w:ascii="Calibri" w:hAnsi="Calibri" w:cs="Calibri"/>
          <w:b/>
          <w:bCs/>
          <w:sz w:val="22"/>
          <w:szCs w:val="22"/>
        </w:rPr>
        <w:t>Podmiot przetwarzający</w:t>
      </w:r>
      <w:r w:rsidRPr="008B4C6E">
        <w:rPr>
          <w:rFonts w:ascii="Calibri" w:hAnsi="Calibri" w:cs="Calibri"/>
          <w:sz w:val="22"/>
          <w:szCs w:val="22"/>
        </w:rPr>
        <w:t xml:space="preserve"> – podmiot, któremu powierzono dane osobowe do przetwarzania. </w:t>
      </w:r>
    </w:p>
    <w:p w14:paraId="75250D2E" w14:textId="77777777" w:rsidR="008B4C6E" w:rsidRPr="008B4C6E" w:rsidRDefault="008B4C6E" w:rsidP="001F2CA9">
      <w:pPr>
        <w:numPr>
          <w:ilvl w:val="0"/>
          <w:numId w:val="3"/>
        </w:numPr>
        <w:suppressAutoHyphens/>
        <w:spacing w:line="360" w:lineRule="auto"/>
        <w:ind w:left="357" w:hanging="357"/>
        <w:rPr>
          <w:rFonts w:ascii="Calibri" w:hAnsi="Calibri" w:cs="Calibri"/>
          <w:sz w:val="22"/>
          <w:szCs w:val="22"/>
        </w:rPr>
      </w:pPr>
      <w:r w:rsidRPr="008B4C6E">
        <w:rPr>
          <w:rFonts w:ascii="Calibri" w:hAnsi="Calibri" w:cs="Calibri"/>
          <w:b/>
          <w:bCs/>
          <w:sz w:val="22"/>
          <w:szCs w:val="22"/>
        </w:rPr>
        <w:t xml:space="preserve">Podmiot </w:t>
      </w:r>
      <w:proofErr w:type="spellStart"/>
      <w:r w:rsidRPr="008B4C6E">
        <w:rPr>
          <w:rFonts w:ascii="Calibri" w:hAnsi="Calibri" w:cs="Calibri"/>
          <w:b/>
          <w:bCs/>
          <w:sz w:val="22"/>
          <w:szCs w:val="22"/>
        </w:rPr>
        <w:t>podprzetwarzający</w:t>
      </w:r>
      <w:proofErr w:type="spellEnd"/>
      <w:r w:rsidRPr="008B4C6E">
        <w:rPr>
          <w:rFonts w:ascii="Calibri" w:hAnsi="Calibri" w:cs="Calibri"/>
          <w:sz w:val="22"/>
          <w:szCs w:val="22"/>
        </w:rPr>
        <w:t xml:space="preserve"> – podmiot, któremu podmiot przetwarzający powierzył dane. </w:t>
      </w:r>
    </w:p>
    <w:p w14:paraId="297783EA" w14:textId="77777777" w:rsidR="008B4C6E" w:rsidRPr="008B4C6E" w:rsidRDefault="008B4C6E" w:rsidP="001F2CA9">
      <w:pPr>
        <w:numPr>
          <w:ilvl w:val="0"/>
          <w:numId w:val="3"/>
        </w:numPr>
        <w:suppressAutoHyphens/>
        <w:spacing w:line="360" w:lineRule="auto"/>
        <w:ind w:left="357" w:hanging="357"/>
        <w:rPr>
          <w:rFonts w:ascii="Calibri" w:hAnsi="Calibri" w:cs="Calibri"/>
          <w:sz w:val="22"/>
          <w:szCs w:val="22"/>
        </w:rPr>
      </w:pPr>
      <w:r w:rsidRPr="008B4C6E">
        <w:rPr>
          <w:rFonts w:ascii="Calibri" w:hAnsi="Calibri" w:cs="Calibri"/>
          <w:b/>
          <w:bCs/>
          <w:sz w:val="22"/>
          <w:szCs w:val="22"/>
        </w:rPr>
        <w:t>Osoba fizyczna -</w:t>
      </w:r>
      <w:r w:rsidRPr="008B4C6E">
        <w:rPr>
          <w:rFonts w:ascii="Calibri" w:hAnsi="Calibri" w:cs="Calibri"/>
          <w:sz w:val="22"/>
          <w:szCs w:val="22"/>
        </w:rPr>
        <w:t xml:space="preserve"> rozumie się pracownika, inna osobę świadczącą usługi na podstawie umów cywilnoprawnych </w:t>
      </w:r>
    </w:p>
    <w:p w14:paraId="690C788E" w14:textId="77777777" w:rsidR="008B4C6E" w:rsidRPr="008B4C6E" w:rsidRDefault="008B4C6E" w:rsidP="001F2CA9">
      <w:pPr>
        <w:numPr>
          <w:ilvl w:val="0"/>
          <w:numId w:val="3"/>
        </w:numPr>
        <w:suppressAutoHyphens/>
        <w:spacing w:line="360" w:lineRule="auto"/>
        <w:ind w:left="357" w:hanging="357"/>
        <w:contextualSpacing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b/>
          <w:sz w:val="22"/>
          <w:szCs w:val="22"/>
        </w:rPr>
        <w:t>Dane osobowe</w:t>
      </w:r>
      <w:r w:rsidRPr="008B4C6E">
        <w:rPr>
          <w:rFonts w:ascii="Calibri" w:eastAsia="Arial" w:hAnsi="Calibri" w:cs="Calibri"/>
          <w:sz w:val="22"/>
          <w:szCs w:val="22"/>
        </w:rPr>
        <w:t xml:space="preserve"> – informacje o zidentyfikowanej lub możliwej do zidentyfikowania osobie fizycznej ("osobie, której dane dotyczą");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 fizycznej,</w:t>
      </w:r>
    </w:p>
    <w:p w14:paraId="1E79C38B" w14:textId="77777777" w:rsidR="008B4C6E" w:rsidRPr="008B4C6E" w:rsidRDefault="008B4C6E" w:rsidP="001F2CA9">
      <w:pPr>
        <w:numPr>
          <w:ilvl w:val="0"/>
          <w:numId w:val="3"/>
        </w:numPr>
        <w:suppressAutoHyphens/>
        <w:spacing w:line="360" w:lineRule="auto"/>
        <w:ind w:left="357" w:hanging="357"/>
        <w:contextualSpacing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b/>
          <w:sz w:val="22"/>
          <w:szCs w:val="22"/>
        </w:rPr>
        <w:t xml:space="preserve">Dni Robocze </w:t>
      </w:r>
      <w:r w:rsidRPr="008B4C6E">
        <w:rPr>
          <w:rFonts w:ascii="Calibri" w:eastAsia="Arial" w:hAnsi="Calibri" w:cs="Calibri"/>
          <w:sz w:val="22"/>
          <w:szCs w:val="22"/>
        </w:rPr>
        <w:t>– dni od poniedziałku do piątku, poza dniami ustawowo wolnymi od pracy,</w:t>
      </w:r>
    </w:p>
    <w:p w14:paraId="404F6AD0" w14:textId="77777777" w:rsidR="008B4C6E" w:rsidRPr="008B4C6E" w:rsidRDefault="008B4C6E" w:rsidP="001F2CA9">
      <w:pPr>
        <w:numPr>
          <w:ilvl w:val="0"/>
          <w:numId w:val="3"/>
        </w:numPr>
        <w:suppressAutoHyphens/>
        <w:spacing w:line="360" w:lineRule="auto"/>
        <w:ind w:left="357" w:hanging="357"/>
        <w:contextualSpacing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b/>
          <w:sz w:val="22"/>
          <w:szCs w:val="22"/>
        </w:rPr>
        <w:t>Naruszenie</w:t>
      </w:r>
      <w:r w:rsidRPr="008B4C6E">
        <w:rPr>
          <w:rFonts w:ascii="Calibri" w:eastAsia="Arial" w:hAnsi="Calibri" w:cs="Calibri"/>
          <w:sz w:val="22"/>
          <w:szCs w:val="22"/>
        </w:rPr>
        <w:t xml:space="preserve"> – naruszenie bezpieczeństwa prowadzące do przypadkowego lub niezgodnego </w:t>
      </w:r>
      <w:r w:rsidRPr="008B4C6E">
        <w:rPr>
          <w:rFonts w:ascii="Calibri" w:eastAsia="Arial" w:hAnsi="Calibri" w:cs="Calibri"/>
          <w:sz w:val="22"/>
          <w:szCs w:val="22"/>
        </w:rPr>
        <w:br/>
        <w:t>z prawem zniszczenia, utracenia, zmodyfikowania, nieuprawnionego ujawnienia lub nieuprawnionego dostępu do danych osobowych przesyłanych, przechowywanych lub w inny sposób przetwarzanych,</w:t>
      </w:r>
    </w:p>
    <w:p w14:paraId="41C173B2" w14:textId="77777777" w:rsidR="008B4C6E" w:rsidRPr="008B4C6E" w:rsidRDefault="008B4C6E" w:rsidP="001F2CA9">
      <w:pPr>
        <w:numPr>
          <w:ilvl w:val="0"/>
          <w:numId w:val="3"/>
        </w:numPr>
        <w:suppressAutoHyphens/>
        <w:spacing w:line="360" w:lineRule="auto"/>
        <w:ind w:left="357" w:hanging="357"/>
        <w:contextualSpacing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b/>
          <w:sz w:val="22"/>
          <w:szCs w:val="22"/>
        </w:rPr>
        <w:t xml:space="preserve">Organ nadzorczy </w:t>
      </w:r>
      <w:r w:rsidRPr="008B4C6E">
        <w:rPr>
          <w:rFonts w:ascii="Calibri" w:eastAsia="Arial" w:hAnsi="Calibri" w:cs="Calibri"/>
          <w:sz w:val="22"/>
          <w:szCs w:val="22"/>
        </w:rPr>
        <w:t>– Urząd Ochrony Danych Osobowych, ul. Stawki 2, 00-193 Warszawa</w:t>
      </w:r>
      <w:r w:rsidRPr="008B4C6E">
        <w:rPr>
          <w:rFonts w:ascii="Calibri" w:eastAsia="Arial" w:hAnsi="Calibri" w:cs="Calibri"/>
          <w:b/>
          <w:sz w:val="22"/>
          <w:szCs w:val="22"/>
        </w:rPr>
        <w:t>.</w:t>
      </w:r>
    </w:p>
    <w:p w14:paraId="35804E1A" w14:textId="77777777" w:rsidR="008B4C6E" w:rsidRPr="008B4C6E" w:rsidRDefault="008B4C6E" w:rsidP="001F2CA9">
      <w:pPr>
        <w:numPr>
          <w:ilvl w:val="0"/>
          <w:numId w:val="3"/>
        </w:numPr>
        <w:suppressAutoHyphens/>
        <w:spacing w:line="360" w:lineRule="auto"/>
        <w:ind w:left="357" w:hanging="357"/>
        <w:contextualSpacing/>
        <w:jc w:val="both"/>
        <w:rPr>
          <w:rFonts w:ascii="Calibri" w:eastAsia="Arial" w:hAnsi="Calibri" w:cs="Calibri"/>
          <w:sz w:val="22"/>
          <w:szCs w:val="22"/>
        </w:rPr>
      </w:pPr>
      <w:proofErr w:type="spellStart"/>
      <w:r w:rsidRPr="008B4C6E">
        <w:rPr>
          <w:rFonts w:ascii="Calibri" w:eastAsia="Arial" w:hAnsi="Calibri" w:cs="Calibri"/>
          <w:b/>
          <w:sz w:val="22"/>
          <w:szCs w:val="22"/>
        </w:rPr>
        <w:t>Podpowierzenie</w:t>
      </w:r>
      <w:proofErr w:type="spellEnd"/>
      <w:r w:rsidRPr="008B4C6E">
        <w:rPr>
          <w:rFonts w:ascii="Calibri" w:eastAsia="Arial" w:hAnsi="Calibri" w:cs="Calibri"/>
          <w:b/>
          <w:sz w:val="22"/>
          <w:szCs w:val="22"/>
        </w:rPr>
        <w:t xml:space="preserve"> </w:t>
      </w:r>
      <w:r w:rsidRPr="008B4C6E">
        <w:rPr>
          <w:rFonts w:ascii="Calibri" w:eastAsia="Arial" w:hAnsi="Calibri" w:cs="Calibri"/>
          <w:sz w:val="22"/>
          <w:szCs w:val="22"/>
        </w:rPr>
        <w:t>– dalsze powierzenie przetwarzania Danych osobowych przez Podmiot przetwarzający,</w:t>
      </w:r>
    </w:p>
    <w:p w14:paraId="16411E81" w14:textId="77777777" w:rsidR="008B4C6E" w:rsidRPr="008B4C6E" w:rsidRDefault="008B4C6E" w:rsidP="001F2CA9">
      <w:pPr>
        <w:numPr>
          <w:ilvl w:val="0"/>
          <w:numId w:val="3"/>
        </w:numPr>
        <w:suppressAutoHyphens/>
        <w:spacing w:line="360" w:lineRule="auto"/>
        <w:ind w:left="357" w:hanging="357"/>
        <w:contextualSpacing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b/>
          <w:sz w:val="22"/>
          <w:szCs w:val="22"/>
        </w:rPr>
        <w:t xml:space="preserve">RODO </w:t>
      </w:r>
      <w:r w:rsidRPr="008B4C6E">
        <w:rPr>
          <w:rFonts w:ascii="Calibri" w:eastAsia="Arial" w:hAnsi="Calibri" w:cs="Calibri"/>
          <w:sz w:val="22"/>
          <w:szCs w:val="22"/>
        </w:rPr>
        <w:t xml:space="preserve">– </w:t>
      </w:r>
      <w:r w:rsidRPr="008B4C6E">
        <w:rPr>
          <w:rFonts w:ascii="Calibri" w:eastAsia="Arial" w:hAnsi="Calibri" w:cs="Calibri"/>
          <w:sz w:val="22"/>
          <w:szCs w:val="22"/>
          <w:lang w:eastAsia="ar-SA"/>
        </w:rPr>
        <w:t xml:space="preserve">Rozporządzenie Parlamentu Europejskiego i Rady 2016/679 z dnia 27 kwietnia 2016 r. w sprawie ochrony osób fizycznych w związku z przetwarzaniem danych osobowych </w:t>
      </w:r>
      <w:r w:rsidRPr="008B4C6E">
        <w:rPr>
          <w:rFonts w:ascii="Calibri" w:eastAsia="Arial" w:hAnsi="Calibri" w:cs="Calibri"/>
          <w:sz w:val="22"/>
          <w:szCs w:val="22"/>
          <w:lang w:eastAsia="ar-SA"/>
        </w:rPr>
        <w:br/>
        <w:t>i w sprawie swobodnego przepływu takich danych oraz uchylenia dyrektywy 95/46/WE (ogólne rozporządzenie o ochronie danych)</w:t>
      </w:r>
      <w:r w:rsidRPr="008B4C6E">
        <w:rPr>
          <w:rFonts w:ascii="Calibri" w:eastAsia="Arial" w:hAnsi="Calibri" w:cs="Calibri"/>
          <w:sz w:val="22"/>
          <w:szCs w:val="22"/>
        </w:rPr>
        <w:t>.</w:t>
      </w:r>
    </w:p>
    <w:p w14:paraId="5B3BF348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rFonts w:ascii="Calibri" w:eastAsia="Arial" w:hAnsi="Calibri" w:cs="Calibri"/>
          <w:b/>
          <w:bCs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sz w:val="22"/>
          <w:szCs w:val="22"/>
        </w:rPr>
        <w:t>§ 2 Przedmiot umowy</w:t>
      </w:r>
    </w:p>
    <w:p w14:paraId="25F108BE" w14:textId="77777777" w:rsidR="008B4C6E" w:rsidRPr="008B4C6E" w:rsidRDefault="008B4C6E" w:rsidP="001F2CA9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 xml:space="preserve">W związku z zawarciem umowy podstawowej Administrator powierza Podmiotowi </w:t>
      </w:r>
      <w:r w:rsidRPr="008B4C6E">
        <w:rPr>
          <w:rFonts w:ascii="Calibri" w:eastAsia="Arial" w:hAnsi="Calibri" w:cs="Calibri"/>
          <w:sz w:val="22"/>
          <w:szCs w:val="22"/>
        </w:rPr>
        <w:lastRenderedPageBreak/>
        <w:t xml:space="preserve">przetwarzającemu przetwarzanie danych osobowych wskazanych w § 3 umowy powierzenia </w:t>
      </w:r>
      <w:proofErr w:type="spellStart"/>
      <w:r w:rsidRPr="008B4C6E">
        <w:rPr>
          <w:rFonts w:ascii="Calibri" w:eastAsia="Arial" w:hAnsi="Calibri" w:cs="Calibri"/>
          <w:sz w:val="22"/>
          <w:szCs w:val="22"/>
        </w:rPr>
        <w:t>przedtwarzania</w:t>
      </w:r>
      <w:proofErr w:type="spellEnd"/>
      <w:r w:rsidRPr="008B4C6E">
        <w:rPr>
          <w:rFonts w:ascii="Calibri" w:eastAsia="Arial" w:hAnsi="Calibri" w:cs="Calibri"/>
          <w:sz w:val="22"/>
          <w:szCs w:val="22"/>
        </w:rPr>
        <w:t xml:space="preserve"> danych osobowych.</w:t>
      </w:r>
    </w:p>
    <w:p w14:paraId="788A03E4" w14:textId="77777777" w:rsidR="005334BF" w:rsidRPr="005334BF" w:rsidRDefault="008B4C6E" w:rsidP="005334BF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b/>
          <w:bCs/>
          <w:color w:val="000000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 xml:space="preserve">Podmiot przetwarzający będzie przetwarzał powierzone przez Administratora dane osobowe wyłącznie w celu realizacji umowy podstawowej, tj.  </w:t>
      </w:r>
      <w:r w:rsidR="005334BF" w:rsidRPr="005334BF">
        <w:rPr>
          <w:rFonts w:ascii="Calibri" w:eastAsia="Arial" w:hAnsi="Calibri" w:cs="Calibri"/>
          <w:b/>
          <w:bCs/>
          <w:color w:val="000000"/>
          <w:sz w:val="22"/>
          <w:szCs w:val="22"/>
        </w:rPr>
        <w:t xml:space="preserve">Na świadczenie drobnych usług naprawczych przez tzw. „złotą rączkę” (działania towarzyszące) dla 10 Uczestników Projektu z terenu Gminy Nowosolna, objętych usługą asystencką w projekcie Centrum Usług Środowiskowych „WISIENKA 4”. Projekt jest współfinansowany ze środków Europejskiego Funduszu Społecznego Plus w ramach regionalnego programu Fundusze Europejskie dla Łódzkiego na lata 2021- 2027. </w:t>
      </w:r>
    </w:p>
    <w:p w14:paraId="2AE936F8" w14:textId="48B9A663" w:rsidR="008B4C6E" w:rsidRPr="005334BF" w:rsidRDefault="008B4C6E" w:rsidP="005334BF">
      <w:pPr>
        <w:widowControl w:val="0"/>
        <w:suppressAutoHyphens/>
        <w:autoSpaceDE w:val="0"/>
        <w:autoSpaceDN w:val="0"/>
        <w:adjustRightInd w:val="0"/>
        <w:spacing w:line="360" w:lineRule="auto"/>
        <w:ind w:left="360" w:right="-1"/>
        <w:jc w:val="both"/>
        <w:rPr>
          <w:rFonts w:ascii="Calibri" w:eastAsia="Arial" w:hAnsi="Calibri" w:cs="Calibri"/>
          <w:b/>
          <w:bCs/>
          <w:color w:val="000000"/>
          <w:sz w:val="22"/>
          <w:szCs w:val="22"/>
        </w:rPr>
      </w:pPr>
      <w:r w:rsidRPr="005334BF">
        <w:rPr>
          <w:rFonts w:ascii="Calibri" w:eastAsia="Arial" w:hAnsi="Calibri" w:cs="Calibri"/>
          <w:b/>
          <w:bCs/>
          <w:iCs/>
          <w:color w:val="000000"/>
          <w:sz w:val="22"/>
          <w:szCs w:val="22"/>
        </w:rPr>
        <w:t xml:space="preserve">Nr </w:t>
      </w:r>
      <w:r w:rsidRPr="005334BF">
        <w:rPr>
          <w:rFonts w:ascii="Calibri" w:eastAsia="Arial" w:hAnsi="Calibri" w:cs="Calibri"/>
          <w:b/>
          <w:iCs/>
          <w:color w:val="000000"/>
          <w:sz w:val="22"/>
          <w:szCs w:val="22"/>
        </w:rPr>
        <w:t>OPS.412.</w:t>
      </w:r>
      <w:r w:rsidR="005334BF">
        <w:rPr>
          <w:rFonts w:ascii="Calibri" w:eastAsia="Arial" w:hAnsi="Calibri" w:cs="Calibri"/>
          <w:b/>
          <w:iCs/>
          <w:color w:val="000000"/>
          <w:sz w:val="22"/>
          <w:szCs w:val="22"/>
        </w:rPr>
        <w:t>1</w:t>
      </w:r>
      <w:r w:rsidRPr="005334BF">
        <w:rPr>
          <w:rFonts w:ascii="Calibri" w:eastAsia="Arial" w:hAnsi="Calibri" w:cs="Calibri"/>
          <w:b/>
          <w:iCs/>
          <w:color w:val="000000"/>
          <w:sz w:val="22"/>
          <w:szCs w:val="22"/>
        </w:rPr>
        <w:t>.202</w:t>
      </w:r>
      <w:r w:rsidR="005334BF">
        <w:rPr>
          <w:rFonts w:ascii="Calibri" w:eastAsia="Arial" w:hAnsi="Calibri" w:cs="Calibri"/>
          <w:b/>
          <w:iCs/>
          <w:color w:val="000000"/>
          <w:sz w:val="22"/>
          <w:szCs w:val="22"/>
        </w:rPr>
        <w:t>5</w:t>
      </w:r>
      <w:r w:rsidRPr="005334BF">
        <w:rPr>
          <w:rFonts w:ascii="Calibri" w:eastAsia="Arial" w:hAnsi="Calibri" w:cs="Calibri"/>
          <w:b/>
          <w:iCs/>
          <w:color w:val="000000"/>
          <w:sz w:val="22"/>
          <w:szCs w:val="22"/>
        </w:rPr>
        <w:t>.Z</w:t>
      </w:r>
      <w:r w:rsidR="005334BF">
        <w:rPr>
          <w:rFonts w:ascii="Calibri" w:eastAsia="Arial" w:hAnsi="Calibri" w:cs="Calibri"/>
          <w:b/>
          <w:iCs/>
          <w:color w:val="000000"/>
          <w:sz w:val="22"/>
          <w:szCs w:val="22"/>
        </w:rPr>
        <w:t>0</w:t>
      </w:r>
    </w:p>
    <w:p w14:paraId="4FEE88AE" w14:textId="77777777" w:rsidR="008B4C6E" w:rsidRPr="008B4C6E" w:rsidRDefault="008B4C6E" w:rsidP="001F2CA9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Podmiot przetwarzający jest uprawniony/ nie jest uprawniony* do wykonywania, w sposób niezautomatyzowany, operacji przetwarzania danych osobowych, takich jak: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14:paraId="0CFE6B15" w14:textId="77777777" w:rsidR="008B4C6E" w:rsidRPr="008B4C6E" w:rsidRDefault="008B4C6E" w:rsidP="001F2CA9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Podmiot przetwarzający jest uprawniony/ nie jest uprawniony* do wykonywania, w sposób zautomatyzowany, operacji przetwarzania danych osobowych, takich jak: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14:paraId="175EBF60" w14:textId="77777777" w:rsidR="008B4C6E" w:rsidRPr="008B4C6E" w:rsidRDefault="008B4C6E" w:rsidP="008B4C6E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*Niepotrzebne skreślić</w:t>
      </w:r>
    </w:p>
    <w:p w14:paraId="28E088F0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libri" w:eastAsia="Arial" w:hAnsi="Calibri" w:cs="Calibri"/>
          <w:b/>
          <w:bCs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sz w:val="22"/>
          <w:szCs w:val="22"/>
        </w:rPr>
        <w:t>§ 3 Dane osobowe</w:t>
      </w:r>
    </w:p>
    <w:p w14:paraId="48F22878" w14:textId="77777777" w:rsidR="008B4C6E" w:rsidRPr="008B4C6E" w:rsidRDefault="008B4C6E" w:rsidP="001F2CA9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 xml:space="preserve">Podmiot przetwarzający będzie przetwarzał, powierzone na podstawie niniejszej umowy, następujące rodzaje danych osobowych </w:t>
      </w:r>
    </w:p>
    <w:p w14:paraId="0D074FCD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left="720"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Dane zwykłe:</w:t>
      </w:r>
    </w:p>
    <w:p w14:paraId="6C8D1488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1)</w:t>
      </w:r>
      <w:r w:rsidRPr="008B4C6E">
        <w:rPr>
          <w:rFonts w:ascii="Calibri" w:eastAsia="Arial" w:hAnsi="Calibri" w:cs="Calibri"/>
          <w:sz w:val="22"/>
          <w:szCs w:val="22"/>
        </w:rPr>
        <w:tab/>
        <w:t>imię,</w:t>
      </w:r>
    </w:p>
    <w:p w14:paraId="7B5993EC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2)</w:t>
      </w:r>
      <w:r w:rsidRPr="008B4C6E">
        <w:rPr>
          <w:rFonts w:ascii="Calibri" w:eastAsia="Arial" w:hAnsi="Calibri" w:cs="Calibri"/>
          <w:sz w:val="22"/>
          <w:szCs w:val="22"/>
        </w:rPr>
        <w:tab/>
        <w:t>nazwisko,</w:t>
      </w:r>
    </w:p>
    <w:p w14:paraId="368CC1F1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3)</w:t>
      </w:r>
      <w:r w:rsidRPr="008B4C6E">
        <w:rPr>
          <w:rFonts w:ascii="Calibri" w:eastAsia="Arial" w:hAnsi="Calibri" w:cs="Calibri"/>
          <w:sz w:val="22"/>
          <w:szCs w:val="22"/>
        </w:rPr>
        <w:tab/>
        <w:t>adres zamieszkania</w:t>
      </w:r>
    </w:p>
    <w:p w14:paraId="50F9021B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4)</w:t>
      </w:r>
      <w:r w:rsidRPr="008B4C6E">
        <w:rPr>
          <w:rFonts w:ascii="Calibri" w:eastAsia="Arial" w:hAnsi="Calibri" w:cs="Calibri"/>
          <w:sz w:val="22"/>
          <w:szCs w:val="22"/>
        </w:rPr>
        <w:tab/>
        <w:t>adres e-mail,</w:t>
      </w:r>
    </w:p>
    <w:p w14:paraId="7BD2B18D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5)</w:t>
      </w:r>
      <w:r w:rsidRPr="008B4C6E">
        <w:rPr>
          <w:rFonts w:ascii="Calibri" w:eastAsia="Arial" w:hAnsi="Calibri" w:cs="Calibri"/>
          <w:sz w:val="22"/>
          <w:szCs w:val="22"/>
        </w:rPr>
        <w:tab/>
        <w:t xml:space="preserve">numer telefonu kontaktowego </w:t>
      </w:r>
    </w:p>
    <w:p w14:paraId="5CF27611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2. Przetwarzanie danych będzie dotyczyć następujących kategorii osób:</w:t>
      </w:r>
    </w:p>
    <w:p w14:paraId="5CA85027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left="1500"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1)</w:t>
      </w:r>
      <w:r w:rsidRPr="008B4C6E">
        <w:rPr>
          <w:rFonts w:ascii="Calibri" w:eastAsia="Arial" w:hAnsi="Calibri" w:cs="Calibri"/>
          <w:sz w:val="22"/>
          <w:szCs w:val="22"/>
        </w:rPr>
        <w:tab/>
        <w:t xml:space="preserve">klienci Administratora- </w:t>
      </w:r>
      <w:r w:rsidRPr="008B4C6E">
        <w:rPr>
          <w:rFonts w:ascii="Calibri" w:eastAsia="Arial" w:hAnsi="Calibri" w:cs="Calibri"/>
          <w:b/>
          <w:color w:val="000000"/>
          <w:spacing w:val="-9"/>
          <w:sz w:val="22"/>
          <w:szCs w:val="22"/>
        </w:rPr>
        <w:t>uczestnicy</w:t>
      </w:r>
      <w:r w:rsidRPr="008B4C6E">
        <w:rPr>
          <w:rFonts w:ascii="Calibri" w:eastAsia="Arial" w:hAnsi="Calibri" w:cs="Calibri"/>
          <w:b/>
          <w:color w:val="000000"/>
          <w:spacing w:val="-12"/>
          <w:sz w:val="22"/>
          <w:szCs w:val="22"/>
        </w:rPr>
        <w:t xml:space="preserve"> </w:t>
      </w:r>
      <w:r w:rsidRPr="008B4C6E">
        <w:rPr>
          <w:rFonts w:ascii="Calibri" w:eastAsia="Arial" w:hAnsi="Calibri" w:cs="Calibri"/>
          <w:b/>
          <w:color w:val="000000"/>
          <w:sz w:val="22"/>
          <w:szCs w:val="22"/>
        </w:rPr>
        <w:t>projektu</w:t>
      </w:r>
      <w:r w:rsidRPr="008B4C6E">
        <w:rPr>
          <w:rFonts w:ascii="Calibri" w:eastAsia="Arial" w:hAnsi="Calibri" w:cs="Calibri"/>
          <w:b/>
          <w:color w:val="000000"/>
          <w:spacing w:val="-10"/>
          <w:sz w:val="22"/>
          <w:szCs w:val="22"/>
        </w:rPr>
        <w:t xml:space="preserve"> </w:t>
      </w:r>
      <w:r w:rsidRPr="008B4C6E">
        <w:rPr>
          <w:rFonts w:ascii="Calibri" w:eastAsia="Arial" w:hAnsi="Calibri" w:cs="Calibri"/>
          <w:b/>
          <w:color w:val="000000"/>
          <w:sz w:val="22"/>
          <w:szCs w:val="22"/>
        </w:rPr>
        <w:t xml:space="preserve">Centrum Usług Środowiskowych </w:t>
      </w:r>
      <w:r w:rsidRPr="008B4C6E">
        <w:rPr>
          <w:rFonts w:ascii="Calibri" w:eastAsia="Arial" w:hAnsi="Calibri" w:cs="Calibri"/>
          <w:b/>
          <w:color w:val="000000"/>
          <w:sz w:val="22"/>
          <w:szCs w:val="22"/>
        </w:rPr>
        <w:lastRenderedPageBreak/>
        <w:t>„WISIENKA 4”, współfinansowanego ze środków Europejskiego Funduszu Społecznego Plus w ramach regionalnego programu Fundusze Europejskie dla Łódzkiego na lata 2021- 2027 (10 UP objętych usługą AOON)</w:t>
      </w:r>
      <w:r w:rsidRPr="008B4C6E">
        <w:rPr>
          <w:rFonts w:ascii="Calibri" w:eastAsia="Arial" w:hAnsi="Calibri" w:cs="Calibri"/>
          <w:iCs/>
          <w:color w:val="000000"/>
          <w:sz w:val="22"/>
          <w:szCs w:val="22"/>
        </w:rPr>
        <w:t>.</w:t>
      </w:r>
      <w:r w:rsidRPr="008B4C6E">
        <w:rPr>
          <w:rFonts w:ascii="Calibri" w:eastAsia="Arial" w:hAnsi="Calibri" w:cs="Calibri"/>
          <w:sz w:val="22"/>
          <w:szCs w:val="22"/>
        </w:rPr>
        <w:t xml:space="preserve"> </w:t>
      </w:r>
    </w:p>
    <w:p w14:paraId="4017CA2D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libri" w:eastAsia="Arial" w:hAnsi="Calibri" w:cs="Calibri"/>
          <w:b/>
          <w:bCs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sz w:val="22"/>
          <w:szCs w:val="22"/>
        </w:rPr>
        <w:t>§ 4 Obowiązki Podmiotu przetwarzającego</w:t>
      </w:r>
    </w:p>
    <w:p w14:paraId="6BB3EA4D" w14:textId="77777777" w:rsidR="008B4C6E" w:rsidRPr="008B4C6E" w:rsidRDefault="008B4C6E" w:rsidP="001F2CA9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Podmiot przetwarzający zobowiązuje się do przetwarzania danych wyłącznie w celu, dla którego zostały one powierzone.</w:t>
      </w:r>
    </w:p>
    <w:p w14:paraId="70307086" w14:textId="77777777" w:rsidR="008B4C6E" w:rsidRPr="008B4C6E" w:rsidRDefault="008B4C6E" w:rsidP="001F2CA9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 xml:space="preserve">Podmiot przetwarzający przetwarza dane osobowe wyłącznie na udokumentowane polecenie Administratora, chyba że obowiązek przetwarzania danych osobowych wynika z przepisów prawa, w takim przypadku przed rozpoczęciem przetwarzania Podmiot przetwarzający </w:t>
      </w:r>
    </w:p>
    <w:p w14:paraId="0D59BBE5" w14:textId="77777777" w:rsidR="008B4C6E" w:rsidRPr="008B4C6E" w:rsidRDefault="008B4C6E" w:rsidP="008B4C6E">
      <w:pPr>
        <w:widowControl w:val="0"/>
        <w:autoSpaceDE w:val="0"/>
        <w:autoSpaceDN w:val="0"/>
        <w:adjustRightInd w:val="0"/>
        <w:spacing w:line="360" w:lineRule="auto"/>
        <w:ind w:left="360"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informuje Administratora o tym obowiązku prawnym, o ile prawo to nie zabrania udzielania takiej informacji z uwagi na ważny interes publiczny.</w:t>
      </w:r>
    </w:p>
    <w:p w14:paraId="4689F35E" w14:textId="77777777" w:rsidR="008B4C6E" w:rsidRPr="008B4C6E" w:rsidRDefault="008B4C6E" w:rsidP="001F2CA9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Podmiot przetwarzający ma obowiązek niezwłocznie informować Administratora, jeżeli jego zdaniem polecenie Administratora jest niezgodne z prawem.</w:t>
      </w:r>
    </w:p>
    <w:p w14:paraId="354A3950" w14:textId="77777777" w:rsidR="008B4C6E" w:rsidRPr="008B4C6E" w:rsidRDefault="008B4C6E" w:rsidP="001F2CA9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Podmiot przetwarzający zobowiązuje się nie przekazywać danych osobowych do państwa trzeciego lub organizacji międzynarodowej ani nie korzysta z usług innych podmiotów przetwarzających, które przekazują dane osobowe do państwa trzeciego lub organizacji międzynarodowej.</w:t>
      </w:r>
    </w:p>
    <w:p w14:paraId="7B857592" w14:textId="77777777" w:rsidR="008B4C6E" w:rsidRPr="008B4C6E" w:rsidRDefault="008B4C6E" w:rsidP="001F2CA9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Podmiot przetwarzający zobowiązuje się do wdrożenia odpowiednich środków technicznych i organizacyjnych zmierzających do zapewnienia bezpieczeństwa przetwarzania, tak aby zapewnić stopień bezpieczeństwa odpowiadający ryzyku naruszenia praw lub wolności osób fizycznych.</w:t>
      </w:r>
    </w:p>
    <w:p w14:paraId="49FC5521" w14:textId="77777777" w:rsidR="008B4C6E" w:rsidRPr="008B4C6E" w:rsidRDefault="008B4C6E" w:rsidP="001F2CA9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Podmiot przetwarzający zobowiązuje się do nadania upoważnień do przetwarzania danych osobowych każdej osobie fizycznej, która będzie przetwarzała powierzone dane osobowe, przy czym będą to jedynie osoby, które posiadają odpowiednie przeszkolenie z zakresu ochrony danych osobowych.</w:t>
      </w:r>
    </w:p>
    <w:p w14:paraId="705AACD3" w14:textId="77777777" w:rsidR="008B4C6E" w:rsidRPr="008B4C6E" w:rsidRDefault="008B4C6E" w:rsidP="001F2CA9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Podmiot przetwarzający zobowiązuje się zapewnić, aby każda osoba fizyczna, która ma dostęp do danych osobowych z upoważnienia Podmiotu przetwarzającego, zobowiązała się do zachowania ich w tajemnicy.</w:t>
      </w:r>
    </w:p>
    <w:p w14:paraId="61A512B0" w14:textId="77777777" w:rsidR="008B4C6E" w:rsidRPr="008B4C6E" w:rsidRDefault="008B4C6E" w:rsidP="001F2CA9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Podmiot przetwarzający zobowiązuje się do prowadzenia dokumentacji opisującej sposób przetwarzania danych osobowych, w tym do prowadzenia rejestru kategorii czynności przetwarzania danych osobowych dokonywanych w imieniu Administratora, w przypadku obowiązku prowadzenia takiego rejestru.</w:t>
      </w:r>
    </w:p>
    <w:p w14:paraId="14CAC37B" w14:textId="77777777" w:rsidR="008B4C6E" w:rsidRPr="008B4C6E" w:rsidRDefault="008B4C6E" w:rsidP="001F2CA9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lastRenderedPageBreak/>
        <w:t>Podmiot przetwarzający oświadcza, że wyznaczył/ nie wyznaczył* Inspektora Ochrony Danych w osobie: ............................................................., adres email: …………………………………………..</w:t>
      </w:r>
    </w:p>
    <w:p w14:paraId="41B9FB7B" w14:textId="77777777" w:rsidR="008B4C6E" w:rsidRPr="008B4C6E" w:rsidRDefault="008B4C6E" w:rsidP="001F2CA9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 xml:space="preserve">Podmiot przetwarzający zobowiązuje się do współpracy z Administratorem, przy uwzględnieniu charakteru przetwarzania, w wywiązaniu się z obowiązku odpowiadania na żądania osoby, której dane dotyczą, w zakresie wykonywania jej prawa do uzyskania informacji, prawa dostępu do danych, prawa do sprostowania danych, usunięcia danych, ograniczenia przetwarzania danych, przenoszenia danych oraz prawa sprzeciwu, poprzez odpowiednie środki techniczne i organizacyjne. W razie wpływu takiego żądania Podmiot przetwarzający niezwłocznie przekazuje je Administratorowi pocztą elektroniczną na adres: </w:t>
      </w:r>
      <w:hyperlink r:id="rId10" w:history="1">
        <w:r w:rsidRPr="008B4C6E">
          <w:rPr>
            <w:rFonts w:ascii="Calibri" w:eastAsia="Arial" w:hAnsi="Calibri" w:cs="Calibri"/>
            <w:color w:val="B8001A"/>
            <w:sz w:val="22"/>
            <w:szCs w:val="22"/>
          </w:rPr>
          <w:t>iod@opsnowosolna.pl</w:t>
        </w:r>
      </w:hyperlink>
      <w:r w:rsidRPr="008B4C6E">
        <w:rPr>
          <w:rFonts w:ascii="Calibri" w:eastAsia="Arial" w:hAnsi="Calibri" w:cs="Calibri"/>
          <w:sz w:val="22"/>
          <w:szCs w:val="22"/>
        </w:rPr>
        <w:t>,  nie później jednak niż w terminie trzech dni od otrzymania żądania.</w:t>
      </w:r>
    </w:p>
    <w:p w14:paraId="16F1878F" w14:textId="77777777" w:rsidR="008B4C6E" w:rsidRPr="008B4C6E" w:rsidRDefault="008B4C6E" w:rsidP="001F2CA9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Podmiot przetwarzający zobowiązuje się do współpracy z Administratorem w zakresie realizacji obowiązków określonych w art. 32–36 RODO, tj. zabezpieczenia danych, zgłaszania naruszenia ochrony danych, zawiadamiania osób, których dane dotyczą, o naruszeniu, dokonywania oceny skutków dla ochrony danych oraz uprzednich konsultacji z organem nadzorczym w zakresie powierzonych danych.</w:t>
      </w:r>
    </w:p>
    <w:p w14:paraId="4AEA45AD" w14:textId="77777777" w:rsidR="008B4C6E" w:rsidRPr="008B4C6E" w:rsidRDefault="008B4C6E" w:rsidP="001F2CA9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Podmiot przetwarzający zobowiązuje się niezwłocznie, nie później jednak niż w terminie 24 godzin, informować Administratora o wszelkich stwierdzonych naruszeniach danych osobowych pocztą elektroniczną na adres iod@opasnowosolna.pl.</w:t>
      </w:r>
    </w:p>
    <w:p w14:paraId="187FD7B0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libri" w:eastAsia="Arial" w:hAnsi="Calibri" w:cs="Calibri"/>
          <w:b/>
          <w:bCs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sz w:val="22"/>
          <w:szCs w:val="22"/>
        </w:rPr>
        <w:t>§ 5 Obowiązki Administratora</w:t>
      </w:r>
    </w:p>
    <w:p w14:paraId="7B824C9B" w14:textId="77777777" w:rsidR="008B4C6E" w:rsidRPr="008B4C6E" w:rsidRDefault="008B4C6E" w:rsidP="001F2CA9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Administrator zobowiązuje się współdziałać z Podmiotem przetwarzającym w wykonaniu umowy, w tym do udzielenia Podmiotowi przetwarzającemu wszelkich informacji, niezbędnych do wykonania umowy.</w:t>
      </w:r>
    </w:p>
    <w:p w14:paraId="50C1D610" w14:textId="77777777" w:rsidR="008B4C6E" w:rsidRPr="008B4C6E" w:rsidRDefault="008B4C6E" w:rsidP="001F2CA9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Administrator zobowiązuje się dokumentować w formie pisemnej wszystkie polecenia dotyczące przetwarzania danych osobowych dla Podmiotu przetwarzającego.</w:t>
      </w:r>
    </w:p>
    <w:p w14:paraId="373DF21D" w14:textId="77777777" w:rsidR="008B4C6E" w:rsidRPr="008B4C6E" w:rsidRDefault="008B4C6E" w:rsidP="001F2CA9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Administrator zobowiązuje się do przekazania informacji osobom, których dane dotyczą, o operacjach przetwarzania w momencie zebrania danych.</w:t>
      </w:r>
    </w:p>
    <w:p w14:paraId="5E7E1541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libri" w:eastAsia="Arial" w:hAnsi="Calibri" w:cs="Calibri"/>
          <w:b/>
          <w:bCs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sz w:val="22"/>
          <w:szCs w:val="22"/>
        </w:rPr>
        <w:t xml:space="preserve">§ 6 </w:t>
      </w:r>
      <w:r w:rsidRPr="008B4C6E">
        <w:rPr>
          <w:rFonts w:ascii="Calibri" w:eastAsia="Arial" w:hAnsi="Calibri" w:cs="Calibri"/>
          <w:b/>
          <w:color w:val="000000"/>
          <w:sz w:val="22"/>
          <w:szCs w:val="22"/>
        </w:rPr>
        <w:t>Odpowiedzialność Procesora i kary umowne</w:t>
      </w:r>
    </w:p>
    <w:p w14:paraId="26024CD6" w14:textId="77777777" w:rsidR="008B4C6E" w:rsidRPr="008B4C6E" w:rsidRDefault="008B4C6E" w:rsidP="001F2CA9">
      <w:pPr>
        <w:numPr>
          <w:ilvl w:val="0"/>
          <w:numId w:val="1"/>
        </w:numPr>
        <w:suppressAutoHyphens/>
        <w:autoSpaceDN w:val="0"/>
        <w:spacing w:line="360" w:lineRule="auto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8B4C6E">
        <w:rPr>
          <w:rFonts w:ascii="Calibri" w:eastAsia="Arial" w:hAnsi="Calibri" w:cs="Calibri"/>
          <w:color w:val="000000"/>
          <w:sz w:val="22"/>
          <w:szCs w:val="22"/>
        </w:rPr>
        <w:t>Podmiot przetwarzający ponosi odpowiedzialność za wszelkie szkody majątkowe lub niemajątkowe poniesione przez osoby trzecie wskutek przetwarzania danych osobowych w sposób naruszający obowiązujące przepisy o ochronie danych osobowych lub Umowę.</w:t>
      </w:r>
    </w:p>
    <w:p w14:paraId="414A68A3" w14:textId="77777777" w:rsidR="008B4C6E" w:rsidRPr="008B4C6E" w:rsidRDefault="008B4C6E" w:rsidP="001F2CA9">
      <w:pPr>
        <w:numPr>
          <w:ilvl w:val="0"/>
          <w:numId w:val="1"/>
        </w:numPr>
        <w:suppressAutoHyphens/>
        <w:autoSpaceDN w:val="0"/>
        <w:spacing w:line="360" w:lineRule="auto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8B4C6E">
        <w:rPr>
          <w:rFonts w:ascii="Calibri" w:eastAsia="Arial" w:hAnsi="Calibri" w:cs="Calibri"/>
          <w:color w:val="000000"/>
          <w:sz w:val="22"/>
          <w:szCs w:val="22"/>
        </w:rPr>
        <w:lastRenderedPageBreak/>
        <w:t xml:space="preserve">Strony zgodnie postanawiają, że w przypadku naruszenia obowiązujących przepisów o ochronie danych osobowych w ramach realizacji Umowy z przyczyn leżących po stronie Podmiotu przetwarzającego w następstwie, którego jakakolwiek osoba trzecia, w tym osoba, której Dane osobowe dotyczą, wystąpiłaby przeciwko Administratorowi Danych z jakimikolwiek roszczeniami cywilnoprawnymi, opartymi na naruszeniu praw tej osoby, Podmiot przetwarzający zobowiązany jest do: </w:t>
      </w:r>
    </w:p>
    <w:p w14:paraId="5E9D0636" w14:textId="77777777" w:rsidR="008B4C6E" w:rsidRPr="008B4C6E" w:rsidRDefault="008B4C6E" w:rsidP="001F2CA9">
      <w:pPr>
        <w:numPr>
          <w:ilvl w:val="0"/>
          <w:numId w:val="2"/>
        </w:numPr>
        <w:suppressAutoHyphens/>
        <w:autoSpaceDN w:val="0"/>
        <w:spacing w:line="360" w:lineRule="auto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8B4C6E">
        <w:rPr>
          <w:rFonts w:ascii="Calibri" w:eastAsia="Arial" w:hAnsi="Calibri" w:cs="Calibri"/>
          <w:color w:val="000000"/>
          <w:sz w:val="22"/>
          <w:szCs w:val="22"/>
        </w:rPr>
        <w:t>zwolnienia Administratora Danych z obowiązku zapłaty jakichkolwiek odszkodowań lub zadośćuczynień z tytułu naruszenia praw osoby trzeciej;</w:t>
      </w:r>
    </w:p>
    <w:p w14:paraId="49042D05" w14:textId="77777777" w:rsidR="008B4C6E" w:rsidRPr="008B4C6E" w:rsidRDefault="008B4C6E" w:rsidP="001F2CA9">
      <w:pPr>
        <w:numPr>
          <w:ilvl w:val="0"/>
          <w:numId w:val="2"/>
        </w:numPr>
        <w:suppressAutoHyphens/>
        <w:autoSpaceDN w:val="0"/>
        <w:spacing w:line="360" w:lineRule="auto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8B4C6E">
        <w:rPr>
          <w:rFonts w:ascii="Calibri" w:eastAsia="Arial" w:hAnsi="Calibri" w:cs="Calibri"/>
          <w:color w:val="000000"/>
          <w:sz w:val="22"/>
          <w:szCs w:val="22"/>
        </w:rPr>
        <w:t>pokrycia kosztów poniesionych przez Administratora Danych w związku z podniesieniem przez osobę trzecią powyższych roszczeń, a w szczególności kosztów obsługi prawnej;</w:t>
      </w:r>
    </w:p>
    <w:p w14:paraId="403FE5C5" w14:textId="77777777" w:rsidR="008B4C6E" w:rsidRPr="008B4C6E" w:rsidRDefault="008B4C6E" w:rsidP="001F2CA9">
      <w:pPr>
        <w:numPr>
          <w:ilvl w:val="0"/>
          <w:numId w:val="2"/>
        </w:numPr>
        <w:suppressAutoHyphens/>
        <w:autoSpaceDN w:val="0"/>
        <w:spacing w:line="360" w:lineRule="auto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8B4C6E">
        <w:rPr>
          <w:rFonts w:ascii="Calibri" w:eastAsia="Arial" w:hAnsi="Calibri" w:cs="Calibri"/>
          <w:color w:val="000000"/>
          <w:sz w:val="22"/>
          <w:szCs w:val="22"/>
        </w:rPr>
        <w:t>zwolnienia z wszelkich innych roszczeń niż określone powyżej oraz pokrycia wszelkich kosztów poniesionych przez Administratora Danych w związku z podniesieniem tych roszczeń przeciwko niemu.</w:t>
      </w:r>
    </w:p>
    <w:p w14:paraId="6E5E7EF2" w14:textId="77777777" w:rsidR="008B4C6E" w:rsidRPr="008B4C6E" w:rsidRDefault="008B4C6E" w:rsidP="001F2CA9">
      <w:pPr>
        <w:numPr>
          <w:ilvl w:val="0"/>
          <w:numId w:val="1"/>
        </w:numPr>
        <w:suppressAutoHyphens/>
        <w:autoSpaceDN w:val="0"/>
        <w:spacing w:line="360" w:lineRule="auto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8B4C6E">
        <w:rPr>
          <w:rFonts w:ascii="Calibri" w:eastAsia="Arial" w:hAnsi="Calibri" w:cs="Calibri"/>
          <w:color w:val="000000"/>
          <w:sz w:val="22"/>
          <w:szCs w:val="22"/>
        </w:rPr>
        <w:t xml:space="preserve">Podmiot przetwarzający jest zobowiązany do pokrycia wszelkich grzywien, kar administracyjnych i tym podobnych należności publicznych wynikających z naruszenia obowiązujących przepisów o ochronie danych osobowych w ramach realizacji Umowy </w:t>
      </w:r>
      <w:r w:rsidRPr="008B4C6E">
        <w:rPr>
          <w:rFonts w:ascii="Calibri" w:eastAsia="Arial" w:hAnsi="Calibri" w:cs="Calibri"/>
          <w:color w:val="000000"/>
          <w:sz w:val="22"/>
          <w:szCs w:val="22"/>
        </w:rPr>
        <w:br/>
        <w:t>z przyczyn leżących po stronie Podmiotu przetwarzającego terminie 14 (słownie: czternastu) dni od dnia wezwania Procesora przez Administratora Danych do zapłaty tych kwot.</w:t>
      </w:r>
    </w:p>
    <w:p w14:paraId="3A38F596" w14:textId="77777777" w:rsidR="008B4C6E" w:rsidRPr="008B4C6E" w:rsidRDefault="008B4C6E" w:rsidP="001F2CA9">
      <w:pPr>
        <w:numPr>
          <w:ilvl w:val="0"/>
          <w:numId w:val="1"/>
        </w:numPr>
        <w:suppressAutoHyphens/>
        <w:autoSpaceDN w:val="0"/>
        <w:spacing w:line="360" w:lineRule="auto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8B4C6E">
        <w:rPr>
          <w:rFonts w:ascii="Calibri" w:eastAsia="Arial" w:hAnsi="Calibri" w:cs="Calibri"/>
          <w:color w:val="000000"/>
          <w:sz w:val="22"/>
          <w:szCs w:val="22"/>
        </w:rPr>
        <w:t xml:space="preserve">Podmiot przetwarzający w przypadku </w:t>
      </w:r>
      <w:proofErr w:type="spellStart"/>
      <w:r w:rsidRPr="008B4C6E">
        <w:rPr>
          <w:rFonts w:ascii="Calibri" w:eastAsia="Arial" w:hAnsi="Calibri" w:cs="Calibri"/>
          <w:color w:val="000000"/>
          <w:sz w:val="22"/>
          <w:szCs w:val="22"/>
        </w:rPr>
        <w:t>podpowierzenia</w:t>
      </w:r>
      <w:proofErr w:type="spellEnd"/>
      <w:r w:rsidRPr="008B4C6E">
        <w:rPr>
          <w:rFonts w:ascii="Calibri" w:eastAsia="Arial" w:hAnsi="Calibri" w:cs="Calibri"/>
          <w:color w:val="000000"/>
          <w:sz w:val="22"/>
          <w:szCs w:val="22"/>
        </w:rPr>
        <w:t xml:space="preserve"> danych za podmiot </w:t>
      </w:r>
      <w:proofErr w:type="spellStart"/>
      <w:r w:rsidRPr="008B4C6E">
        <w:rPr>
          <w:rFonts w:ascii="Calibri" w:eastAsia="Arial" w:hAnsi="Calibri" w:cs="Calibri"/>
          <w:color w:val="000000"/>
          <w:sz w:val="22"/>
          <w:szCs w:val="22"/>
        </w:rPr>
        <w:t>podprzetwarzający</w:t>
      </w:r>
      <w:proofErr w:type="spellEnd"/>
      <w:r w:rsidRPr="008B4C6E">
        <w:rPr>
          <w:rFonts w:ascii="Calibri" w:eastAsia="Arial" w:hAnsi="Calibri" w:cs="Calibri"/>
          <w:color w:val="000000"/>
          <w:sz w:val="22"/>
          <w:szCs w:val="22"/>
        </w:rPr>
        <w:t xml:space="preserve"> odpowiada jak za swoje działania.</w:t>
      </w:r>
    </w:p>
    <w:p w14:paraId="36325615" w14:textId="77777777" w:rsidR="008B4C6E" w:rsidRPr="008B4C6E" w:rsidRDefault="008B4C6E" w:rsidP="001F2CA9">
      <w:pPr>
        <w:numPr>
          <w:ilvl w:val="0"/>
          <w:numId w:val="1"/>
        </w:numPr>
        <w:suppressAutoHyphens/>
        <w:autoSpaceDN w:val="0"/>
        <w:spacing w:line="360" w:lineRule="auto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8B4C6E">
        <w:rPr>
          <w:rFonts w:ascii="Calibri" w:eastAsia="Arial" w:hAnsi="Calibri" w:cs="Calibri"/>
          <w:color w:val="000000"/>
          <w:sz w:val="22"/>
          <w:szCs w:val="22"/>
        </w:rPr>
        <w:t>Administrator Danych jest uprawniony do dochodzenia odszkodowania przekraczającego wysokość zastrzeżonych w Umowie kar umownych na zasadach ogólnych.</w:t>
      </w:r>
    </w:p>
    <w:p w14:paraId="441D2E42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libri" w:eastAsia="Arial" w:hAnsi="Calibri" w:cs="Calibri"/>
          <w:b/>
          <w:bCs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sz w:val="22"/>
          <w:szCs w:val="22"/>
        </w:rPr>
        <w:t>§ 7 Kontrola</w:t>
      </w:r>
    </w:p>
    <w:p w14:paraId="2E847085" w14:textId="77777777" w:rsidR="008B4C6E" w:rsidRPr="008B4C6E" w:rsidRDefault="008B4C6E" w:rsidP="001F2CA9">
      <w:pPr>
        <w:widowControl w:val="0"/>
        <w:numPr>
          <w:ilvl w:val="1"/>
          <w:numId w:val="9"/>
        </w:numPr>
        <w:suppressAutoHyphens/>
        <w:autoSpaceDE w:val="0"/>
        <w:autoSpaceDN w:val="0"/>
        <w:adjustRightInd w:val="0"/>
        <w:spacing w:line="360" w:lineRule="auto"/>
        <w:ind w:left="360" w:right="-1" w:hanging="576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Na wniosek Administratora, Podmiot przetwarzający udostępnia wszelkie informacje niezbędne do realizacji lub wykazania spełnienia obowiązków wynikających z RODO.</w:t>
      </w:r>
    </w:p>
    <w:p w14:paraId="29DD704A" w14:textId="77777777" w:rsidR="008B4C6E" w:rsidRPr="008B4C6E" w:rsidRDefault="008B4C6E" w:rsidP="001F2CA9">
      <w:pPr>
        <w:widowControl w:val="0"/>
        <w:numPr>
          <w:ilvl w:val="1"/>
          <w:numId w:val="9"/>
        </w:numPr>
        <w:suppressAutoHyphens/>
        <w:autoSpaceDE w:val="0"/>
        <w:autoSpaceDN w:val="0"/>
        <w:adjustRightInd w:val="0"/>
        <w:spacing w:line="360" w:lineRule="auto"/>
        <w:ind w:left="360" w:right="-1" w:hanging="576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Administrator zastrzega sobie możliwość do przeprowadzenia kontroli wykonywania umowy, nie rzadziej niż co 12 miesięcy oraz zawsze w przypadku stwierdzenia naruszenia ochrony danych osobowych przez Podmiot przetwarzający. Podmiot przetwarzający zobowiązuje się do należytego współdziałania z Administratorem w czynnościach kontrolnych. W szczególności Podmiot przetwarzający zobowiązany jest do:</w:t>
      </w:r>
    </w:p>
    <w:p w14:paraId="2F2995C9" w14:textId="77777777" w:rsidR="008B4C6E" w:rsidRPr="008B4C6E" w:rsidRDefault="008B4C6E" w:rsidP="001F2CA9">
      <w:pPr>
        <w:widowControl w:val="0"/>
        <w:numPr>
          <w:ilvl w:val="2"/>
          <w:numId w:val="9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udostępnienia Administratorowi dokumentacji przetwarzania danych osobowych;</w:t>
      </w:r>
    </w:p>
    <w:p w14:paraId="6963FDC2" w14:textId="77777777" w:rsidR="008B4C6E" w:rsidRPr="008B4C6E" w:rsidRDefault="008B4C6E" w:rsidP="001F2CA9">
      <w:pPr>
        <w:widowControl w:val="0"/>
        <w:numPr>
          <w:ilvl w:val="2"/>
          <w:numId w:val="9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lastRenderedPageBreak/>
        <w:t>udostępnienia Administratorowi dostępu do pomieszczeń, w których przetwarzane są dane osobowe;</w:t>
      </w:r>
    </w:p>
    <w:p w14:paraId="3C0AEF17" w14:textId="77777777" w:rsidR="008B4C6E" w:rsidRPr="008B4C6E" w:rsidRDefault="008B4C6E" w:rsidP="001F2CA9">
      <w:pPr>
        <w:widowControl w:val="0"/>
        <w:numPr>
          <w:ilvl w:val="2"/>
          <w:numId w:val="9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umożliwienia Administratorowi sporządzania kopii dokumentów dotyczących przetwarzania danych osobowych.</w:t>
      </w:r>
    </w:p>
    <w:p w14:paraId="0A83299D" w14:textId="77777777" w:rsidR="008B4C6E" w:rsidRPr="008B4C6E" w:rsidRDefault="008B4C6E" w:rsidP="001F2CA9">
      <w:pPr>
        <w:widowControl w:val="0"/>
        <w:numPr>
          <w:ilvl w:val="1"/>
          <w:numId w:val="9"/>
        </w:numPr>
        <w:suppressAutoHyphens/>
        <w:autoSpaceDE w:val="0"/>
        <w:autoSpaceDN w:val="0"/>
        <w:adjustRightInd w:val="0"/>
        <w:spacing w:line="360" w:lineRule="auto"/>
        <w:ind w:left="360" w:right="-1" w:hanging="576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Kontrola będzie przeprowadzona po uprzednim zawiadomieniu Podmiotu przetwarzającego o terminie kontroli. Kontrola przeprowadzona będzie w godzinach pracy Podmiotu przetwarzającego.</w:t>
      </w:r>
    </w:p>
    <w:p w14:paraId="64E020DC" w14:textId="77777777" w:rsidR="008B4C6E" w:rsidRPr="008B4C6E" w:rsidRDefault="008B4C6E" w:rsidP="001F2CA9">
      <w:pPr>
        <w:widowControl w:val="0"/>
        <w:numPr>
          <w:ilvl w:val="1"/>
          <w:numId w:val="9"/>
        </w:numPr>
        <w:suppressAutoHyphens/>
        <w:autoSpaceDE w:val="0"/>
        <w:autoSpaceDN w:val="0"/>
        <w:adjustRightInd w:val="0"/>
        <w:spacing w:line="360" w:lineRule="auto"/>
        <w:ind w:left="360" w:right="-1" w:hanging="576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Podmiot przetwarzający zobowiązuje się do usunięcia uchybień stwierdzonych podczas kontroli i wdrożenia zaleceń Administratora w terminie nie dłuższym niż 10 dni. Podmiot przetwarzający niezwłocznie przekaże Administratorowi informacje o podjętych działaniach.</w:t>
      </w:r>
    </w:p>
    <w:p w14:paraId="055973F0" w14:textId="77777777" w:rsidR="008B4C6E" w:rsidRPr="008B4C6E" w:rsidRDefault="008B4C6E" w:rsidP="001F2CA9">
      <w:pPr>
        <w:widowControl w:val="0"/>
        <w:numPr>
          <w:ilvl w:val="1"/>
          <w:numId w:val="9"/>
        </w:numPr>
        <w:suppressAutoHyphens/>
        <w:autoSpaceDE w:val="0"/>
        <w:autoSpaceDN w:val="0"/>
        <w:adjustRightInd w:val="0"/>
        <w:spacing w:line="360" w:lineRule="auto"/>
        <w:ind w:left="360" w:right="-1" w:hanging="576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Uprawnienia określone w § 5 pkt 1–2 umowy przysługują Administratorowi odpowiednio w stosunku do podmiotów, którym Podmiot przetwarzający powierzył dalsze przetwarzanie danych osobowych zgodnie z § 6 pkt 1 umowy.</w:t>
      </w:r>
    </w:p>
    <w:p w14:paraId="53C173C3" w14:textId="77777777" w:rsidR="008B4C6E" w:rsidRPr="008B4C6E" w:rsidRDefault="008B4C6E" w:rsidP="001F2CA9">
      <w:pPr>
        <w:widowControl w:val="0"/>
        <w:numPr>
          <w:ilvl w:val="1"/>
          <w:numId w:val="9"/>
        </w:numPr>
        <w:suppressAutoHyphens/>
        <w:autoSpaceDE w:val="0"/>
        <w:autoSpaceDN w:val="0"/>
        <w:adjustRightInd w:val="0"/>
        <w:spacing w:line="360" w:lineRule="auto"/>
        <w:ind w:left="360" w:right="-1" w:hanging="576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Administrator zastrzega sobie prawo korzystania z usług osób trzecich celem przeprowadzenia kontroli (audytorów), jak również do przeprowadzenia takiej kontroli samodzielnie.</w:t>
      </w:r>
    </w:p>
    <w:p w14:paraId="3F82D4CF" w14:textId="77777777" w:rsidR="008B4C6E" w:rsidRPr="008B4C6E" w:rsidRDefault="008B4C6E" w:rsidP="001F2CA9">
      <w:pPr>
        <w:widowControl w:val="0"/>
        <w:numPr>
          <w:ilvl w:val="1"/>
          <w:numId w:val="9"/>
        </w:numPr>
        <w:suppressAutoHyphens/>
        <w:autoSpaceDE w:val="0"/>
        <w:autoSpaceDN w:val="0"/>
        <w:adjustRightInd w:val="0"/>
        <w:spacing w:line="360" w:lineRule="auto"/>
        <w:ind w:left="360" w:right="-1" w:hanging="576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Podmiot przetwarzający przed podpisaniem umowy zobowiązuje się udzielić informacji dotyczących zabezpieczeń technicznych i organizacyjnych dotyczących powierzonych przez Administratora danych osobowych, celem weryfikacji rękojmi bezpiecznego i zgodnego z prawem przetwarzania danych osobowych.</w:t>
      </w:r>
    </w:p>
    <w:p w14:paraId="192AE24B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libri" w:eastAsia="Arial" w:hAnsi="Calibri" w:cs="Calibri"/>
          <w:b/>
          <w:bCs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sz w:val="22"/>
          <w:szCs w:val="22"/>
        </w:rPr>
        <w:t xml:space="preserve">§ 8 </w:t>
      </w:r>
      <w:proofErr w:type="spellStart"/>
      <w:r w:rsidRPr="008B4C6E">
        <w:rPr>
          <w:rFonts w:ascii="Calibri" w:eastAsia="Arial" w:hAnsi="Calibri" w:cs="Calibri"/>
          <w:b/>
          <w:bCs/>
          <w:sz w:val="22"/>
          <w:szCs w:val="22"/>
        </w:rPr>
        <w:t>Podpowierzenie</w:t>
      </w:r>
      <w:proofErr w:type="spellEnd"/>
    </w:p>
    <w:p w14:paraId="1D38099A" w14:textId="77777777" w:rsidR="008B4C6E" w:rsidRPr="008B4C6E" w:rsidRDefault="008B4C6E" w:rsidP="001F2CA9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Podmiot przetwarzający może/nie może** powierzyć konkretne operacje na danych osobowych do dalszego przetwarzania w drodze pisemnej umowy zawartej z innym podmiotem przetwarzającym, wyłącznie po uzyskaniu uprzedniej pisemnej zgody Administratora.</w:t>
      </w:r>
    </w:p>
    <w:p w14:paraId="09D50ED3" w14:textId="77777777" w:rsidR="008B4C6E" w:rsidRPr="008B4C6E" w:rsidRDefault="008B4C6E" w:rsidP="001F2CA9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8B4C6E">
        <w:rPr>
          <w:rFonts w:ascii="Calibri" w:eastAsia="Arial" w:hAnsi="Calibri" w:cs="Calibri"/>
          <w:color w:val="000000"/>
          <w:sz w:val="22"/>
          <w:szCs w:val="22"/>
        </w:rPr>
        <w:t>Podmiot przetwarzający zobowiązuje się zapewnić, aby podmiot, któremu powierzono dalsze przetwarzanie danych osobowych zgodnie z § 6 pkt 1 umowy, spełniał co najmniej te same gwarancje i wymagania dotyczące ochrony danych osobowych, jakie zostały nałożone na Podmiot przetwarzający na mocy umowy. W szczególności wymóg ten dotyczy obowiązku zapewnienia wystarczających gwarancji wdrożenia odpowiednich środków technicznych i organizacyjnych, by przetwarzanie odpowiadało wymogom RODO.</w:t>
      </w:r>
    </w:p>
    <w:p w14:paraId="4DA658C4" w14:textId="77777777" w:rsidR="008B4C6E" w:rsidRPr="008B4C6E" w:rsidRDefault="008B4C6E" w:rsidP="001F2CA9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8B4C6E">
        <w:rPr>
          <w:rFonts w:ascii="Calibri" w:eastAsia="Arial" w:hAnsi="Calibri" w:cs="Calibri"/>
          <w:color w:val="000000"/>
          <w:sz w:val="22"/>
          <w:szCs w:val="22"/>
        </w:rPr>
        <w:t xml:space="preserve">Podmiot przetwarzający ma obowiązek niezwłocznie informować Administratora o wszelkich zamierzonych zmianach dotyczących dodania lub zastąpienia innych podmiotów </w:t>
      </w:r>
      <w:r w:rsidRPr="008B4C6E">
        <w:rPr>
          <w:rFonts w:ascii="Calibri" w:eastAsia="Arial" w:hAnsi="Calibri" w:cs="Calibri"/>
          <w:color w:val="000000"/>
          <w:sz w:val="22"/>
          <w:szCs w:val="22"/>
        </w:rPr>
        <w:lastRenderedPageBreak/>
        <w:t>przetwarzających. Administrator ma prawo wyrazić sprzeciw wobec zamierzonych przez podmiot przetwarzający zmian.</w:t>
      </w:r>
    </w:p>
    <w:p w14:paraId="01A8462D" w14:textId="77777777" w:rsidR="008B4C6E" w:rsidRPr="008B4C6E" w:rsidRDefault="008B4C6E" w:rsidP="001F2CA9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8B4C6E">
        <w:rPr>
          <w:rFonts w:ascii="Calibri" w:eastAsia="Arial" w:hAnsi="Calibri" w:cs="Calibri"/>
          <w:color w:val="000000"/>
          <w:sz w:val="22"/>
          <w:szCs w:val="22"/>
        </w:rPr>
        <w:t>Podmiot przetwarzający nie może powierzyć innemu podmiotowi przetwarzającemu całości wykonania umowy.</w:t>
      </w:r>
    </w:p>
    <w:p w14:paraId="2F98E033" w14:textId="77777777" w:rsidR="008B4C6E" w:rsidRPr="008B4C6E" w:rsidRDefault="008B4C6E" w:rsidP="001F2CA9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8B4C6E">
        <w:rPr>
          <w:rFonts w:ascii="Calibri" w:eastAsia="Arial" w:hAnsi="Calibri" w:cs="Calibri"/>
          <w:color w:val="000000"/>
          <w:sz w:val="22"/>
          <w:szCs w:val="22"/>
        </w:rPr>
        <w:t xml:space="preserve">Podmiot przetwarzający ponosi pełną odpowiedzialność wobec Administratora </w:t>
      </w:r>
      <w:r w:rsidRPr="008B4C6E">
        <w:rPr>
          <w:rFonts w:ascii="Calibri" w:eastAsia="Arial" w:hAnsi="Calibri" w:cs="Calibri"/>
          <w:color w:val="000000"/>
          <w:sz w:val="22"/>
          <w:szCs w:val="22"/>
        </w:rPr>
        <w:br/>
        <w:t>za niewywiązanie się ze spoczywających na podwykonawcy obowiązków wynikających z umowy.</w:t>
      </w:r>
    </w:p>
    <w:p w14:paraId="16DDD2AE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before="240" w:line="360" w:lineRule="auto"/>
        <w:ind w:right="-1"/>
        <w:rPr>
          <w:rFonts w:ascii="Calibri" w:eastAsia="Arial" w:hAnsi="Calibri" w:cs="Calibri"/>
          <w:b/>
          <w:bCs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sz w:val="22"/>
          <w:szCs w:val="22"/>
        </w:rPr>
        <w:t>**</w:t>
      </w:r>
      <w:r w:rsidRPr="008B4C6E">
        <w:rPr>
          <w:rFonts w:ascii="Calibri" w:eastAsia="Arial" w:hAnsi="Calibri" w:cs="Calibri"/>
          <w:sz w:val="22"/>
          <w:szCs w:val="22"/>
        </w:rPr>
        <w:t>Jeśli wybieramy opcję, że nie można pod powierzyć danych to ust. 2 - 5 usuwamy</w:t>
      </w:r>
    </w:p>
    <w:p w14:paraId="56E82D7F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libri" w:eastAsia="Arial" w:hAnsi="Calibri" w:cs="Calibri"/>
          <w:b/>
          <w:bCs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sz w:val="22"/>
          <w:szCs w:val="22"/>
        </w:rPr>
        <w:t>§ 8 Wynagrodzenie</w:t>
      </w:r>
    </w:p>
    <w:p w14:paraId="24263FE3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after="240"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Wynagrodzenie należne Podmiotowi przetwarzającemu na podstawie umowy podstawowej obejmuje/nie obejmuje wynagrodzenie należne z tytułu umowy.</w:t>
      </w:r>
    </w:p>
    <w:p w14:paraId="6A6DA20E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right="-1"/>
        <w:jc w:val="center"/>
        <w:rPr>
          <w:rFonts w:ascii="Calibri" w:eastAsia="Arial" w:hAnsi="Calibri" w:cs="Calibri"/>
          <w:b/>
          <w:bCs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sz w:val="22"/>
          <w:szCs w:val="22"/>
        </w:rPr>
        <w:t>§ 9 Czas</w:t>
      </w:r>
    </w:p>
    <w:p w14:paraId="0AEEF4F1" w14:textId="77777777" w:rsidR="008B4C6E" w:rsidRPr="008B4C6E" w:rsidRDefault="008B4C6E" w:rsidP="001F2CA9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Umowa zostaje zawarta na czas obowiązywania umowy podstawowej.</w:t>
      </w:r>
    </w:p>
    <w:p w14:paraId="0C376CB7" w14:textId="77777777" w:rsidR="008B4C6E" w:rsidRPr="008B4C6E" w:rsidRDefault="008B4C6E" w:rsidP="001F2CA9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Z chwilą zakończenia obowiązywania umowy podstawowej Podmiot przetwarzający zobowiązuje się w zależności od żądania Administratora zwrócić lub usunąć powierzone dane Administratorowi oraz usunąć wszelkie ich istniejące kopie, chyba że prawo Unii lub prawo państwa członkowskiego nakazuje przechowywanie danych osobowych.</w:t>
      </w:r>
    </w:p>
    <w:p w14:paraId="45524D92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before="240" w:line="360" w:lineRule="auto"/>
        <w:ind w:right="-1"/>
        <w:jc w:val="center"/>
        <w:rPr>
          <w:rFonts w:ascii="Calibri" w:eastAsia="Arial" w:hAnsi="Calibri" w:cs="Calibri"/>
          <w:b/>
          <w:bCs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sz w:val="22"/>
          <w:szCs w:val="22"/>
        </w:rPr>
        <w:t>§ 10 Postanowienia końcowe</w:t>
      </w:r>
    </w:p>
    <w:p w14:paraId="0176B083" w14:textId="77777777" w:rsidR="008B4C6E" w:rsidRPr="008B4C6E" w:rsidRDefault="008B4C6E" w:rsidP="001F2CA9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Wszelkie zmiany i uzupełnienia postanowień niniejszej umowy wymagają formy pisemnej pod rygorem nieważności.</w:t>
      </w:r>
    </w:p>
    <w:p w14:paraId="415E363B" w14:textId="77777777" w:rsidR="008B4C6E" w:rsidRPr="008B4C6E" w:rsidRDefault="008B4C6E" w:rsidP="001F2CA9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W sprawach nieuregulowanych w niniejszej umowie zastosowanie mają przepisy kodeksu cywilnego, RODO, a także przepisy innych ustaw regulujących ochronę danych osobowych.</w:t>
      </w:r>
    </w:p>
    <w:p w14:paraId="56534874" w14:textId="77777777" w:rsidR="008B4C6E" w:rsidRPr="008B4C6E" w:rsidRDefault="008B4C6E" w:rsidP="001F2CA9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Wszelkie spory mogące wyniknąć w związku z zawarciem lub wykonaniem umowy rozstrzygane będą przez sąd miejscowo właściwy dla siedziby Administratora.</w:t>
      </w:r>
    </w:p>
    <w:p w14:paraId="540F7955" w14:textId="77777777" w:rsidR="008B4C6E" w:rsidRPr="008B4C6E" w:rsidRDefault="008B4C6E" w:rsidP="001F2CA9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Umowa została sporządzona w dwóch jednobrzmiących egzemplarzach, po jednym dla każdej ze Stron.</w:t>
      </w:r>
    </w:p>
    <w:p w14:paraId="58146F98" w14:textId="2C7BFE6C" w:rsidR="008B4C6E" w:rsidRPr="00283B7D" w:rsidRDefault="008B4C6E" w:rsidP="001F2CA9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Umowa wchodzi w życie z dniem podpisania</w:t>
      </w:r>
    </w:p>
    <w:p w14:paraId="230A085E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</w:p>
    <w:p w14:paraId="52EFB213" w14:textId="77777777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rFonts w:ascii="Calibri" w:eastAsia="Arial" w:hAnsi="Calibri" w:cs="Calibri"/>
          <w:sz w:val="22"/>
          <w:szCs w:val="22"/>
        </w:rPr>
      </w:pPr>
    </w:p>
    <w:p w14:paraId="508F5805" w14:textId="20D4928E" w:rsidR="008B4C6E" w:rsidRPr="008B4C6E" w:rsidRDefault="008B4C6E" w:rsidP="008B4C6E">
      <w:pPr>
        <w:widowControl w:val="0"/>
        <w:suppressAutoHyphens/>
        <w:autoSpaceDE w:val="0"/>
        <w:autoSpaceDN w:val="0"/>
        <w:adjustRightInd w:val="0"/>
        <w:spacing w:line="360" w:lineRule="auto"/>
        <w:ind w:left="6674" w:right="-1" w:hanging="6390"/>
        <w:jc w:val="both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...........................................................</w:t>
      </w:r>
      <w:r w:rsidR="00283B7D">
        <w:rPr>
          <w:rFonts w:ascii="Calibri" w:eastAsia="Arial" w:hAnsi="Calibri" w:cs="Calibri"/>
          <w:sz w:val="22"/>
          <w:szCs w:val="22"/>
        </w:rPr>
        <w:t xml:space="preserve">                                                               </w:t>
      </w:r>
      <w:r w:rsidRPr="008B4C6E">
        <w:rPr>
          <w:rFonts w:ascii="Calibri" w:eastAsia="Arial" w:hAnsi="Calibri" w:cs="Calibri"/>
          <w:sz w:val="22"/>
          <w:szCs w:val="22"/>
        </w:rPr>
        <w:t>…….......................................</w:t>
      </w:r>
    </w:p>
    <w:p w14:paraId="171000E6" w14:textId="6EEA625E" w:rsidR="008B4C6E" w:rsidRPr="00412D06" w:rsidRDefault="008B4C6E" w:rsidP="00412D06">
      <w:pPr>
        <w:widowControl w:val="0"/>
        <w:suppressAutoHyphens/>
        <w:autoSpaceDE w:val="0"/>
        <w:autoSpaceDN w:val="0"/>
        <w:adjustRightInd w:val="0"/>
        <w:spacing w:line="360" w:lineRule="auto"/>
        <w:ind w:left="6674" w:right="-1" w:hanging="6390"/>
        <w:jc w:val="both"/>
        <w:rPr>
          <w:rFonts w:ascii="Calibri" w:eastAsia="Arial" w:hAnsi="Calibri" w:cs="Calibri"/>
          <w:i/>
          <w:iCs/>
          <w:sz w:val="22"/>
          <w:szCs w:val="22"/>
        </w:rPr>
      </w:pPr>
      <w:r w:rsidRPr="008B4C6E">
        <w:rPr>
          <w:rFonts w:ascii="Calibri" w:eastAsia="Arial" w:hAnsi="Calibri" w:cs="Calibri"/>
          <w:i/>
          <w:iCs/>
          <w:sz w:val="22"/>
          <w:szCs w:val="22"/>
        </w:rPr>
        <w:t>(Administrator danych osobowych)</w:t>
      </w:r>
      <w:r w:rsidRPr="008B4C6E">
        <w:rPr>
          <w:rFonts w:ascii="Calibri" w:eastAsia="Arial" w:hAnsi="Calibri" w:cs="Calibri"/>
          <w:i/>
          <w:iCs/>
          <w:sz w:val="22"/>
          <w:szCs w:val="22"/>
        </w:rPr>
        <w:tab/>
        <w:t xml:space="preserve"> (Podmiot przetwarzający)</w:t>
      </w:r>
    </w:p>
    <w:p w14:paraId="5BFF2436" w14:textId="11E7AC22" w:rsidR="008B4C6E" w:rsidRPr="008B4C6E" w:rsidRDefault="008B4C6E" w:rsidP="008B4C6E">
      <w:pPr>
        <w:suppressAutoHyphens/>
        <w:spacing w:line="276" w:lineRule="auto"/>
        <w:jc w:val="right"/>
        <w:rPr>
          <w:rFonts w:ascii="Calibri" w:eastAsia="Arial" w:hAnsi="Calibri" w:cs="Calibri"/>
          <w:i/>
          <w:iCs/>
          <w:sz w:val="22"/>
          <w:szCs w:val="22"/>
        </w:rPr>
      </w:pPr>
      <w:r w:rsidRPr="008B4C6E">
        <w:rPr>
          <w:rFonts w:ascii="Calibri" w:eastAsia="Arial" w:hAnsi="Calibri" w:cs="Calibri"/>
          <w:i/>
          <w:iCs/>
          <w:sz w:val="22"/>
          <w:szCs w:val="22"/>
        </w:rPr>
        <w:lastRenderedPageBreak/>
        <w:t xml:space="preserve">Załącznik </w:t>
      </w:r>
      <w:r w:rsidR="005334BF">
        <w:rPr>
          <w:rFonts w:ascii="Calibri" w:eastAsia="Arial" w:hAnsi="Calibri" w:cs="Calibri"/>
          <w:i/>
          <w:iCs/>
          <w:sz w:val="22"/>
          <w:szCs w:val="22"/>
        </w:rPr>
        <w:t>5</w:t>
      </w:r>
      <w:r w:rsidRPr="008B4C6E">
        <w:rPr>
          <w:rFonts w:ascii="Calibri" w:eastAsia="Arial" w:hAnsi="Calibri" w:cs="Calibri"/>
          <w:i/>
          <w:iCs/>
          <w:sz w:val="22"/>
          <w:szCs w:val="22"/>
        </w:rPr>
        <w:t>.2 do umowy</w:t>
      </w:r>
    </w:p>
    <w:p w14:paraId="661D0F58" w14:textId="77777777" w:rsidR="008B4C6E" w:rsidRPr="008B4C6E" w:rsidRDefault="008B4C6E" w:rsidP="008B4C6E">
      <w:pPr>
        <w:suppressAutoHyphens/>
        <w:spacing w:line="276" w:lineRule="auto"/>
        <w:jc w:val="center"/>
        <w:rPr>
          <w:rFonts w:ascii="Calibri" w:eastAsia="Arial" w:hAnsi="Calibri" w:cs="Calibri"/>
          <w:b/>
          <w:bCs/>
          <w:color w:val="000000"/>
          <w:sz w:val="22"/>
          <w:szCs w:val="22"/>
        </w:rPr>
      </w:pPr>
      <w:bookmarkStart w:id="5" w:name="bookmark0"/>
      <w:bookmarkStart w:id="6" w:name="bookmark1"/>
      <w:bookmarkStart w:id="7" w:name="bookmark2"/>
      <w:r w:rsidRPr="008B4C6E">
        <w:rPr>
          <w:rFonts w:ascii="Calibri" w:eastAsia="Arial" w:hAnsi="Calibri" w:cs="Calibri"/>
          <w:b/>
          <w:bCs/>
          <w:color w:val="000000"/>
          <w:sz w:val="22"/>
          <w:szCs w:val="22"/>
        </w:rPr>
        <w:t>ANKIETA KWALIFIKACYJNA</w:t>
      </w:r>
    </w:p>
    <w:p w14:paraId="03E29A1C" w14:textId="77777777" w:rsidR="008B4C6E" w:rsidRPr="008B4C6E" w:rsidRDefault="008B4C6E" w:rsidP="008B4C6E">
      <w:pPr>
        <w:suppressAutoHyphens/>
        <w:spacing w:line="276" w:lineRule="auto"/>
        <w:jc w:val="center"/>
        <w:rPr>
          <w:rFonts w:ascii="Calibri" w:eastAsia="Arial" w:hAnsi="Calibri" w:cs="Calibri"/>
          <w:b/>
          <w:bCs/>
          <w:color w:val="000000"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color w:val="000000"/>
          <w:sz w:val="22"/>
          <w:szCs w:val="22"/>
        </w:rPr>
        <w:t>DLA PODMIOTU PRZETWARZAJĄCEGO DANE OSOBOWE</w:t>
      </w:r>
    </w:p>
    <w:bookmarkEnd w:id="5"/>
    <w:bookmarkEnd w:id="6"/>
    <w:bookmarkEnd w:id="7"/>
    <w:p w14:paraId="273ED04E" w14:textId="77777777" w:rsidR="008B4C6E" w:rsidRPr="008B4C6E" w:rsidRDefault="008B4C6E" w:rsidP="008B4C6E">
      <w:pPr>
        <w:suppressAutoHyphens/>
        <w:spacing w:line="276" w:lineRule="auto"/>
        <w:rPr>
          <w:rFonts w:ascii="Calibri" w:eastAsia="Arial" w:hAnsi="Calibri" w:cs="Calibri"/>
          <w:b/>
          <w:bCs/>
          <w:sz w:val="22"/>
          <w:szCs w:val="22"/>
        </w:rPr>
      </w:pPr>
    </w:p>
    <w:p w14:paraId="2FCA19A7" w14:textId="77777777" w:rsidR="008B4C6E" w:rsidRPr="008B4C6E" w:rsidRDefault="008B4C6E" w:rsidP="008B4C6E">
      <w:pPr>
        <w:widowControl w:val="0"/>
        <w:spacing w:after="500" w:line="262" w:lineRule="auto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8B4C6E">
        <w:rPr>
          <w:rFonts w:ascii="Calibri" w:hAnsi="Calibri" w:cs="Calibri"/>
          <w:i/>
          <w:iCs/>
          <w:color w:val="000000"/>
          <w:sz w:val="22"/>
          <w:szCs w:val="22"/>
        </w:rPr>
        <w:t>Poniższa ankieta ma na celu ustalenie czy podmiot zewnętrzny</w:t>
      </w:r>
      <w:r w:rsidRPr="008B4C6E">
        <w:rPr>
          <w:rFonts w:ascii="Calibri" w:eastAsia="Arial" w:hAnsi="Calibri" w:cs="Calibri"/>
          <w:i/>
          <w:iCs/>
          <w:color w:val="000000"/>
          <w:sz w:val="22"/>
          <w:szCs w:val="22"/>
        </w:rPr>
        <w:t xml:space="preserve"> </w:t>
      </w:r>
      <w:r w:rsidRPr="008B4C6E">
        <w:rPr>
          <w:rFonts w:ascii="Calibri" w:hAnsi="Calibri" w:cs="Calibri"/>
          <w:i/>
          <w:iCs/>
          <w:color w:val="000000"/>
          <w:sz w:val="22"/>
          <w:szCs w:val="22"/>
        </w:rPr>
        <w:t xml:space="preserve">zapewnia wystarczające gwarancje stosowanie odpowiednich środków technicznych i organizacyjnych, by przetwarzanie danych osobowych odbywało się zgodnie z RODO i chroniło prawa osób, których dane dotyczą. </w:t>
      </w:r>
    </w:p>
    <w:p w14:paraId="7746E2EC" w14:textId="77777777" w:rsidR="008B4C6E" w:rsidRPr="008B4C6E" w:rsidRDefault="008B4C6E" w:rsidP="008B4C6E">
      <w:pPr>
        <w:widowControl w:val="0"/>
        <w:spacing w:line="262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8B4C6E">
        <w:rPr>
          <w:rFonts w:ascii="Calibri" w:hAnsi="Calibri" w:cs="Calibri"/>
          <w:b/>
          <w:bCs/>
          <w:color w:val="000000"/>
          <w:sz w:val="22"/>
          <w:szCs w:val="22"/>
        </w:rPr>
        <w:t>Dane podmiotu przetwarzającego</w:t>
      </w:r>
    </w:p>
    <w:p w14:paraId="757C6DF8" w14:textId="77777777" w:rsidR="008B4C6E" w:rsidRPr="008B4C6E" w:rsidRDefault="008B4C6E" w:rsidP="008B4C6E">
      <w:pPr>
        <w:widowControl w:val="0"/>
        <w:spacing w:line="262" w:lineRule="auto"/>
        <w:jc w:val="both"/>
        <w:rPr>
          <w:rFonts w:ascii="Calibri" w:eastAsia="Arial" w:hAnsi="Calibri" w:cs="Calibri"/>
          <w:b/>
          <w:bCs/>
          <w:sz w:val="22"/>
          <w:szCs w:val="22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8"/>
        <w:gridCol w:w="6955"/>
      </w:tblGrid>
      <w:tr w:rsidR="008B4C6E" w:rsidRPr="008B4C6E" w14:paraId="20091BF9" w14:textId="77777777" w:rsidTr="005C1A95">
        <w:trPr>
          <w:trHeight w:hRule="exact" w:val="510"/>
          <w:jc w:val="center"/>
        </w:trPr>
        <w:tc>
          <w:tcPr>
            <w:tcW w:w="3408" w:type="dxa"/>
            <w:shd w:val="clear" w:color="auto" w:fill="FFFFFF"/>
            <w:vAlign w:val="center"/>
          </w:tcPr>
          <w:p w14:paraId="4193B536" w14:textId="77777777" w:rsidR="008B4C6E" w:rsidRPr="008B4C6E" w:rsidRDefault="008B4C6E" w:rsidP="008B4C6E">
            <w:pPr>
              <w:widowControl w:val="0"/>
              <w:jc w:val="center"/>
              <w:rPr>
                <w:rFonts w:ascii="Calibri" w:eastAsia="PT Sans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color w:val="000000"/>
                <w:sz w:val="22"/>
                <w:szCs w:val="22"/>
              </w:rPr>
              <w:t>Nazwa firmy</w:t>
            </w:r>
          </w:p>
        </w:tc>
        <w:tc>
          <w:tcPr>
            <w:tcW w:w="6955" w:type="dxa"/>
            <w:shd w:val="clear" w:color="auto" w:fill="FFFFFF"/>
          </w:tcPr>
          <w:p w14:paraId="5A9BA4AB" w14:textId="77777777" w:rsidR="008B4C6E" w:rsidRPr="008B4C6E" w:rsidRDefault="008B4C6E" w:rsidP="008B4C6E">
            <w:pPr>
              <w:suppressAutoHyphens/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7BC34752" w14:textId="77777777" w:rsidTr="005C1A95">
        <w:trPr>
          <w:trHeight w:hRule="exact" w:val="510"/>
          <w:jc w:val="center"/>
        </w:trPr>
        <w:tc>
          <w:tcPr>
            <w:tcW w:w="3408" w:type="dxa"/>
            <w:shd w:val="clear" w:color="auto" w:fill="FFFFFF"/>
            <w:vAlign w:val="center"/>
          </w:tcPr>
          <w:p w14:paraId="1882EFDC" w14:textId="77777777" w:rsidR="008B4C6E" w:rsidRPr="008B4C6E" w:rsidRDefault="008B4C6E" w:rsidP="008B4C6E">
            <w:pPr>
              <w:widowControl w:val="0"/>
              <w:jc w:val="center"/>
              <w:rPr>
                <w:rFonts w:ascii="Calibri" w:eastAsia="Arial" w:hAnsi="Calibri" w:cs="Calibri"/>
                <w:b/>
                <w:bCs/>
                <w:color w:val="000000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955" w:type="dxa"/>
            <w:shd w:val="clear" w:color="auto" w:fill="FFFFFF"/>
          </w:tcPr>
          <w:p w14:paraId="72387A93" w14:textId="77777777" w:rsidR="008B4C6E" w:rsidRPr="008B4C6E" w:rsidRDefault="008B4C6E" w:rsidP="008B4C6E">
            <w:pPr>
              <w:suppressAutoHyphens/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474CEBEA" w14:textId="77777777" w:rsidTr="005C1A95">
        <w:trPr>
          <w:trHeight w:hRule="exact" w:val="510"/>
          <w:jc w:val="center"/>
        </w:trPr>
        <w:tc>
          <w:tcPr>
            <w:tcW w:w="3408" w:type="dxa"/>
            <w:shd w:val="clear" w:color="auto" w:fill="FFFFFF"/>
            <w:vAlign w:val="center"/>
          </w:tcPr>
          <w:p w14:paraId="0D94009D" w14:textId="77777777" w:rsidR="008B4C6E" w:rsidRPr="008B4C6E" w:rsidRDefault="008B4C6E" w:rsidP="008B4C6E">
            <w:pPr>
              <w:widowControl w:val="0"/>
              <w:jc w:val="center"/>
              <w:rPr>
                <w:rFonts w:ascii="Calibri" w:eastAsia="Arial" w:hAnsi="Calibri" w:cs="Calibri"/>
                <w:b/>
                <w:bCs/>
                <w:color w:val="000000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955" w:type="dxa"/>
            <w:shd w:val="clear" w:color="auto" w:fill="FFFFFF"/>
          </w:tcPr>
          <w:p w14:paraId="01E84933" w14:textId="77777777" w:rsidR="008B4C6E" w:rsidRPr="008B4C6E" w:rsidRDefault="008B4C6E" w:rsidP="008B4C6E">
            <w:pPr>
              <w:suppressAutoHyphens/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0EEE2558" w14:textId="77777777" w:rsidTr="005C1A95">
        <w:trPr>
          <w:trHeight w:hRule="exact" w:val="510"/>
          <w:jc w:val="center"/>
        </w:trPr>
        <w:tc>
          <w:tcPr>
            <w:tcW w:w="3408" w:type="dxa"/>
            <w:shd w:val="clear" w:color="auto" w:fill="FFFFFF"/>
            <w:vAlign w:val="center"/>
          </w:tcPr>
          <w:p w14:paraId="6D03474D" w14:textId="77777777" w:rsidR="008B4C6E" w:rsidRPr="008B4C6E" w:rsidRDefault="008B4C6E" w:rsidP="008B4C6E">
            <w:pPr>
              <w:widowControl w:val="0"/>
              <w:jc w:val="center"/>
              <w:rPr>
                <w:rFonts w:ascii="Calibri" w:eastAsia="Arial" w:hAnsi="Calibri" w:cs="Calibri"/>
                <w:b/>
                <w:bCs/>
                <w:color w:val="000000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6955" w:type="dxa"/>
            <w:shd w:val="clear" w:color="auto" w:fill="FFFFFF"/>
          </w:tcPr>
          <w:p w14:paraId="31D336E8" w14:textId="77777777" w:rsidR="008B4C6E" w:rsidRPr="008B4C6E" w:rsidRDefault="008B4C6E" w:rsidP="008B4C6E">
            <w:pPr>
              <w:suppressAutoHyphens/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611B6A3F" w14:textId="77777777" w:rsidR="008B4C6E" w:rsidRPr="008B4C6E" w:rsidRDefault="008B4C6E" w:rsidP="008B4C6E">
      <w:pPr>
        <w:suppressAutoHyphens/>
        <w:spacing w:line="276" w:lineRule="auto"/>
        <w:rPr>
          <w:rFonts w:ascii="Calibri" w:eastAsia="Arial" w:hAnsi="Calibri" w:cs="Calibri"/>
          <w:b/>
          <w:bCs/>
          <w:sz w:val="22"/>
          <w:szCs w:val="22"/>
        </w:rPr>
      </w:pPr>
    </w:p>
    <w:p w14:paraId="73C7E573" w14:textId="77777777" w:rsidR="008B4C6E" w:rsidRPr="008B4C6E" w:rsidRDefault="008B4C6E" w:rsidP="008B4C6E">
      <w:pPr>
        <w:suppressAutoHyphens/>
        <w:spacing w:line="276" w:lineRule="auto"/>
        <w:rPr>
          <w:rFonts w:ascii="Calibri" w:eastAsia="Arial" w:hAnsi="Calibri" w:cs="Calibri"/>
          <w:sz w:val="22"/>
          <w:szCs w:val="22"/>
        </w:rPr>
      </w:pPr>
    </w:p>
    <w:tbl>
      <w:tblPr>
        <w:tblStyle w:val="Tabela-Siatka1"/>
        <w:tblW w:w="9776" w:type="dxa"/>
        <w:tblLayout w:type="fixed"/>
        <w:tblLook w:val="04A0" w:firstRow="1" w:lastRow="0" w:firstColumn="1" w:lastColumn="0" w:noHBand="0" w:noVBand="1"/>
      </w:tblPr>
      <w:tblGrid>
        <w:gridCol w:w="568"/>
        <w:gridCol w:w="5291"/>
        <w:gridCol w:w="572"/>
        <w:gridCol w:w="656"/>
        <w:gridCol w:w="988"/>
        <w:gridCol w:w="1701"/>
      </w:tblGrid>
      <w:tr w:rsidR="008B4C6E" w:rsidRPr="008B4C6E" w14:paraId="7BEB5452" w14:textId="77777777" w:rsidTr="005C1A95">
        <w:tc>
          <w:tcPr>
            <w:tcW w:w="568" w:type="dxa"/>
            <w:vMerge w:val="restart"/>
          </w:tcPr>
          <w:p w14:paraId="56BA6290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291" w:type="dxa"/>
            <w:vMerge w:val="restart"/>
            <w:vAlign w:val="center"/>
          </w:tcPr>
          <w:p w14:paraId="47641CD5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Pytanie</w:t>
            </w:r>
          </w:p>
        </w:tc>
        <w:tc>
          <w:tcPr>
            <w:tcW w:w="2216" w:type="dxa"/>
            <w:gridSpan w:val="3"/>
            <w:vAlign w:val="center"/>
          </w:tcPr>
          <w:p w14:paraId="66B2EE25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Odpowiedź</w:t>
            </w:r>
          </w:p>
        </w:tc>
        <w:tc>
          <w:tcPr>
            <w:tcW w:w="1701" w:type="dxa"/>
            <w:vMerge w:val="restart"/>
            <w:vAlign w:val="center"/>
          </w:tcPr>
          <w:p w14:paraId="7966E851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Uwagi</w:t>
            </w:r>
          </w:p>
        </w:tc>
      </w:tr>
      <w:tr w:rsidR="008B4C6E" w:rsidRPr="008B4C6E" w14:paraId="4A984A53" w14:textId="77777777" w:rsidTr="005C1A95">
        <w:tc>
          <w:tcPr>
            <w:tcW w:w="568" w:type="dxa"/>
            <w:vMerge/>
          </w:tcPr>
          <w:p w14:paraId="0E0ED962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  <w:vMerge/>
          </w:tcPr>
          <w:p w14:paraId="6AB6475C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72" w:type="dxa"/>
            <w:vAlign w:val="center"/>
          </w:tcPr>
          <w:p w14:paraId="6DDC8E8D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656" w:type="dxa"/>
            <w:vAlign w:val="center"/>
          </w:tcPr>
          <w:p w14:paraId="4155BA46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988" w:type="dxa"/>
            <w:vAlign w:val="center"/>
          </w:tcPr>
          <w:p w14:paraId="10D7DD6F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Nie dotyczy</w:t>
            </w:r>
          </w:p>
        </w:tc>
        <w:tc>
          <w:tcPr>
            <w:tcW w:w="1701" w:type="dxa"/>
            <w:vMerge/>
          </w:tcPr>
          <w:p w14:paraId="4456A22C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6B4F96BA" w14:textId="77777777" w:rsidTr="005C1A95">
        <w:tc>
          <w:tcPr>
            <w:tcW w:w="9776" w:type="dxa"/>
            <w:gridSpan w:val="6"/>
          </w:tcPr>
          <w:p w14:paraId="4F6831E9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IOD </w:t>
            </w:r>
          </w:p>
        </w:tc>
      </w:tr>
      <w:tr w:rsidR="008B4C6E" w:rsidRPr="008B4C6E" w14:paraId="5C3E4999" w14:textId="77777777" w:rsidTr="008B4C6E">
        <w:tc>
          <w:tcPr>
            <w:tcW w:w="568" w:type="dxa"/>
          </w:tcPr>
          <w:p w14:paraId="67564AAA" w14:textId="77777777" w:rsidR="008B4C6E" w:rsidRPr="008B4C6E" w:rsidRDefault="008B4C6E" w:rsidP="001F2CA9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747B4794" w14:textId="77777777" w:rsidR="008B4C6E" w:rsidRPr="008B4C6E" w:rsidRDefault="008B4C6E" w:rsidP="008B4C6E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 xml:space="preserve">Czy podmiot przetwarzający powołał inspektora ochrony danych osobowych w zgodzie z art. 37 RODO </w:t>
            </w: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(jeśli konieczne) </w:t>
            </w:r>
            <w:r w:rsidRPr="008B4C6E">
              <w:rPr>
                <w:rFonts w:ascii="Calibri" w:eastAsia="Arial" w:hAnsi="Calibri" w:cs="Calibri"/>
                <w:sz w:val="22"/>
                <w:szCs w:val="22"/>
              </w:rPr>
              <w:t>?</w:t>
            </w:r>
          </w:p>
        </w:tc>
        <w:tc>
          <w:tcPr>
            <w:tcW w:w="572" w:type="dxa"/>
          </w:tcPr>
          <w:p w14:paraId="3875E137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2F2F2"/>
          </w:tcPr>
          <w:p w14:paraId="1D4DDCEA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FFFFFF"/>
          </w:tcPr>
          <w:p w14:paraId="4F20BFFE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6725BF3" w14:textId="77777777" w:rsidR="008B4C6E" w:rsidRPr="008B4C6E" w:rsidRDefault="008B4C6E" w:rsidP="008B4C6E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2A946D51" w14:textId="77777777" w:rsidTr="005C1A95">
        <w:tc>
          <w:tcPr>
            <w:tcW w:w="9776" w:type="dxa"/>
            <w:gridSpan w:val="6"/>
          </w:tcPr>
          <w:p w14:paraId="5C9A67FE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Dokumentacja</w:t>
            </w:r>
          </w:p>
        </w:tc>
      </w:tr>
      <w:tr w:rsidR="008B4C6E" w:rsidRPr="008B4C6E" w14:paraId="09F29A27" w14:textId="77777777" w:rsidTr="008B4C6E">
        <w:tc>
          <w:tcPr>
            <w:tcW w:w="568" w:type="dxa"/>
          </w:tcPr>
          <w:p w14:paraId="1B328170" w14:textId="77777777" w:rsidR="008B4C6E" w:rsidRPr="008B4C6E" w:rsidRDefault="008B4C6E" w:rsidP="001F2CA9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7B9C6453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przetwarzający posiada polityki bezpieczeństwa danych osobowych w formie pisemnej oraz czy są zgodne z obowiązującym stanem prawnym ?</w:t>
            </w:r>
          </w:p>
        </w:tc>
        <w:tc>
          <w:tcPr>
            <w:tcW w:w="572" w:type="dxa"/>
          </w:tcPr>
          <w:p w14:paraId="39C1BEA9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2F2F2"/>
          </w:tcPr>
          <w:p w14:paraId="58BC32A2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46EF5781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66FCC3DB" w14:textId="77777777" w:rsidR="008B4C6E" w:rsidRPr="008B4C6E" w:rsidRDefault="008B4C6E" w:rsidP="008B4C6E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7C7B7A65" w14:textId="77777777" w:rsidTr="008B4C6E">
        <w:tc>
          <w:tcPr>
            <w:tcW w:w="568" w:type="dxa"/>
          </w:tcPr>
          <w:p w14:paraId="3B108BBB" w14:textId="77777777" w:rsidR="008B4C6E" w:rsidRPr="008B4C6E" w:rsidRDefault="008B4C6E" w:rsidP="001F2CA9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04CD5C4E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podmiot prowadzi rejestr czynności przetwarzania spełniający wymogi przepisu art. 30 ust. 1 RODO ? </w:t>
            </w:r>
            <w:r w:rsidRPr="008B4C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(jeśli dotyczy)</w:t>
            </w:r>
          </w:p>
        </w:tc>
        <w:tc>
          <w:tcPr>
            <w:tcW w:w="572" w:type="dxa"/>
          </w:tcPr>
          <w:p w14:paraId="555AC7DE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2F2F2"/>
          </w:tcPr>
          <w:p w14:paraId="16B27DF2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</w:tcPr>
          <w:p w14:paraId="58966EC6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1E24952C" w14:textId="77777777" w:rsidR="008B4C6E" w:rsidRPr="008B4C6E" w:rsidRDefault="008B4C6E" w:rsidP="008B4C6E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50EC20C8" w14:textId="77777777" w:rsidTr="008B4C6E">
        <w:tc>
          <w:tcPr>
            <w:tcW w:w="568" w:type="dxa"/>
          </w:tcPr>
          <w:p w14:paraId="2813647C" w14:textId="77777777" w:rsidR="008B4C6E" w:rsidRPr="008B4C6E" w:rsidRDefault="008B4C6E" w:rsidP="001F2CA9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0B02C330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prowadzi rejestr kategorii czynności przetwarzania spełniający wymogi przepisu art. 30 ust. 2 RODO ?</w:t>
            </w:r>
          </w:p>
        </w:tc>
        <w:tc>
          <w:tcPr>
            <w:tcW w:w="572" w:type="dxa"/>
          </w:tcPr>
          <w:p w14:paraId="0406CFA0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2F2F2"/>
          </w:tcPr>
          <w:p w14:paraId="1457CFAC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07C6A2D9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6A621C7F" w14:textId="77777777" w:rsidR="008B4C6E" w:rsidRPr="008B4C6E" w:rsidRDefault="008B4C6E" w:rsidP="008B4C6E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74FC049C" w14:textId="77777777" w:rsidTr="008B4C6E">
        <w:tc>
          <w:tcPr>
            <w:tcW w:w="568" w:type="dxa"/>
          </w:tcPr>
          <w:p w14:paraId="0DB28109" w14:textId="77777777" w:rsidR="008B4C6E" w:rsidRPr="008B4C6E" w:rsidRDefault="008B4C6E" w:rsidP="001F2CA9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140CEAB9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w podmiocie wdrożono procedurę zgłaszania naruszeń do organu nadzorczego o którym mówi art. 33 RODO ?</w:t>
            </w:r>
          </w:p>
        </w:tc>
        <w:tc>
          <w:tcPr>
            <w:tcW w:w="572" w:type="dxa"/>
          </w:tcPr>
          <w:p w14:paraId="4E957460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2F2F2"/>
          </w:tcPr>
          <w:p w14:paraId="569E776B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185816F8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0675EC6F" w14:textId="77777777" w:rsidR="008B4C6E" w:rsidRPr="008B4C6E" w:rsidRDefault="008B4C6E" w:rsidP="008B4C6E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6225B7D1" w14:textId="77777777" w:rsidTr="008B4C6E">
        <w:tc>
          <w:tcPr>
            <w:tcW w:w="568" w:type="dxa"/>
          </w:tcPr>
          <w:p w14:paraId="0349CDE9" w14:textId="77777777" w:rsidR="008B4C6E" w:rsidRPr="008B4C6E" w:rsidRDefault="008B4C6E" w:rsidP="001F2CA9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416D1339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prowadzi rejestr naruszeń ochrony danych o którym mówi art. 33 RODO ?</w:t>
            </w:r>
          </w:p>
        </w:tc>
        <w:tc>
          <w:tcPr>
            <w:tcW w:w="572" w:type="dxa"/>
          </w:tcPr>
          <w:p w14:paraId="108758AA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2F2F2"/>
          </w:tcPr>
          <w:p w14:paraId="33612BE7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31DE14F6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2FD6E541" w14:textId="77777777" w:rsidR="008B4C6E" w:rsidRPr="008B4C6E" w:rsidRDefault="008B4C6E" w:rsidP="008B4C6E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4CE61666" w14:textId="77777777" w:rsidTr="008B4C6E">
        <w:tc>
          <w:tcPr>
            <w:tcW w:w="568" w:type="dxa"/>
          </w:tcPr>
          <w:p w14:paraId="5C09B885" w14:textId="77777777" w:rsidR="008B4C6E" w:rsidRPr="008B4C6E" w:rsidRDefault="008B4C6E" w:rsidP="001F2CA9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7BF8C039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 xml:space="preserve">Czy w podmiocie przeprowadzana jest ocena skutków dla ochrony danych o których mówi art. 35 RODO  </w:t>
            </w:r>
            <w:r w:rsidRPr="008B4C6E">
              <w:rPr>
                <w:rFonts w:ascii="Calibri" w:eastAsia="Arial" w:hAnsi="Calibri" w:cs="Calibri"/>
                <w:sz w:val="22"/>
                <w:szCs w:val="22"/>
              </w:rPr>
              <w:lastRenderedPageBreak/>
              <w:t xml:space="preserve">osobowych w stosownych przypadkach i czy jest udokumentowana </w:t>
            </w: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(jeśli konieczne) </w:t>
            </w:r>
            <w:r w:rsidRPr="008B4C6E">
              <w:rPr>
                <w:rFonts w:ascii="Calibri" w:eastAsia="Arial" w:hAnsi="Calibri" w:cs="Calibri"/>
                <w:sz w:val="22"/>
                <w:szCs w:val="22"/>
              </w:rPr>
              <w:t>?</w:t>
            </w:r>
          </w:p>
        </w:tc>
        <w:tc>
          <w:tcPr>
            <w:tcW w:w="572" w:type="dxa"/>
          </w:tcPr>
          <w:p w14:paraId="10F338DB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2F2F2"/>
          </w:tcPr>
          <w:p w14:paraId="5DD8DDA2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</w:tcPr>
          <w:p w14:paraId="63BB72E8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29340D11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1A584694" w14:textId="77777777" w:rsidTr="008B4C6E">
        <w:tc>
          <w:tcPr>
            <w:tcW w:w="568" w:type="dxa"/>
          </w:tcPr>
          <w:p w14:paraId="31F61D00" w14:textId="77777777" w:rsidR="008B4C6E" w:rsidRPr="008B4C6E" w:rsidRDefault="008B4C6E" w:rsidP="001F2CA9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49C34997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>Czy podmiot przetwarzający prowadzi dokumentację związana z  zarządzaniem systemami informatycznymi i czy ta dokumentacja jest aktualna oraz zgodna z obowiązującymi stanem prawnym ?</w:t>
            </w:r>
          </w:p>
        </w:tc>
        <w:tc>
          <w:tcPr>
            <w:tcW w:w="572" w:type="dxa"/>
          </w:tcPr>
          <w:p w14:paraId="63EAEF5C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2F2F2"/>
          </w:tcPr>
          <w:p w14:paraId="46ED7D87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1FF58D78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2A40FDE0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543EEB20" w14:textId="77777777" w:rsidTr="008B4C6E">
        <w:tc>
          <w:tcPr>
            <w:tcW w:w="568" w:type="dxa"/>
          </w:tcPr>
          <w:p w14:paraId="47986B31" w14:textId="77777777" w:rsidR="008B4C6E" w:rsidRPr="008B4C6E" w:rsidRDefault="008B4C6E" w:rsidP="001F2CA9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3D54FEF5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>Czy podmiot przetwarzający nadaje stosowne upoważnienia do przetwarzania danych, spełniające wymogi przepisu art. 29 RODO ?</w:t>
            </w:r>
          </w:p>
        </w:tc>
        <w:tc>
          <w:tcPr>
            <w:tcW w:w="572" w:type="dxa"/>
          </w:tcPr>
          <w:p w14:paraId="00C5D3C6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2F2F2"/>
          </w:tcPr>
          <w:p w14:paraId="405A1371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</w:tcPr>
          <w:p w14:paraId="5AA8BEF3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16B260F9" w14:textId="77777777" w:rsidR="008B4C6E" w:rsidRPr="008B4C6E" w:rsidRDefault="008B4C6E" w:rsidP="008B4C6E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7E35AC07" w14:textId="77777777" w:rsidTr="005C1A95">
        <w:tc>
          <w:tcPr>
            <w:tcW w:w="9776" w:type="dxa"/>
            <w:gridSpan w:val="6"/>
          </w:tcPr>
          <w:p w14:paraId="0CCF0D16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color w:val="000000"/>
                <w:sz w:val="22"/>
                <w:szCs w:val="22"/>
              </w:rPr>
              <w:t>Środki Ochrony Technicznej</w:t>
            </w:r>
          </w:p>
        </w:tc>
      </w:tr>
      <w:tr w:rsidR="008B4C6E" w:rsidRPr="008B4C6E" w14:paraId="16BC0D63" w14:textId="77777777" w:rsidTr="008B4C6E">
        <w:tc>
          <w:tcPr>
            <w:tcW w:w="568" w:type="dxa"/>
          </w:tcPr>
          <w:p w14:paraId="6C157ABB" w14:textId="77777777" w:rsidR="008B4C6E" w:rsidRPr="008B4C6E" w:rsidRDefault="008B4C6E" w:rsidP="001F2CA9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0F12513F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w podmiocie zostały wdrożone i udokumentowane odpowiednie techniczne środki kontroli dostępu pozwalające na zapewnienie bezpieczeństwa danych osobowych oraz ograniczające dostęp tylko dla autoryzowanego personelu ?</w:t>
            </w:r>
          </w:p>
        </w:tc>
        <w:tc>
          <w:tcPr>
            <w:tcW w:w="572" w:type="dxa"/>
          </w:tcPr>
          <w:p w14:paraId="4CC3945C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2F2F2"/>
          </w:tcPr>
          <w:p w14:paraId="061F694A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7E16E384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4F234287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6D96D081" w14:textId="77777777" w:rsidTr="005C1A95">
        <w:tc>
          <w:tcPr>
            <w:tcW w:w="9776" w:type="dxa"/>
            <w:gridSpan w:val="6"/>
          </w:tcPr>
          <w:p w14:paraId="475A485C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Systemy teleinformatyczne</w:t>
            </w:r>
          </w:p>
        </w:tc>
      </w:tr>
      <w:tr w:rsidR="008B4C6E" w:rsidRPr="008B4C6E" w14:paraId="42D1CF85" w14:textId="77777777" w:rsidTr="008B4C6E">
        <w:tc>
          <w:tcPr>
            <w:tcW w:w="568" w:type="dxa"/>
          </w:tcPr>
          <w:p w14:paraId="4DC9D1F5" w14:textId="77777777" w:rsidR="008B4C6E" w:rsidRPr="008B4C6E" w:rsidRDefault="008B4C6E" w:rsidP="001F2CA9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52888FD3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przetwarzający wdrożył i stosuje odpowiednie środki w zakresie bezpieczeństwa systemów informatycznych ?</w:t>
            </w:r>
          </w:p>
        </w:tc>
        <w:tc>
          <w:tcPr>
            <w:tcW w:w="572" w:type="dxa"/>
          </w:tcPr>
          <w:p w14:paraId="5C027A1A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2F2F2"/>
          </w:tcPr>
          <w:p w14:paraId="6613193A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05BBA17D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0A2EDC9B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0178876F" w14:textId="77777777" w:rsidTr="008B4C6E">
        <w:tc>
          <w:tcPr>
            <w:tcW w:w="568" w:type="dxa"/>
          </w:tcPr>
          <w:p w14:paraId="0612F76A" w14:textId="77777777" w:rsidR="008B4C6E" w:rsidRPr="008B4C6E" w:rsidRDefault="008B4C6E" w:rsidP="001F2CA9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20AA45AC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przetwarzający posiada wdrożony i sformalizowany proces zarządzania ciągłością działania ?</w:t>
            </w:r>
          </w:p>
        </w:tc>
        <w:tc>
          <w:tcPr>
            <w:tcW w:w="572" w:type="dxa"/>
          </w:tcPr>
          <w:p w14:paraId="3F3F98BF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05D3B93F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267661E8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2696C7B7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2AA796B1" w14:textId="77777777" w:rsidTr="005C1A95">
        <w:tc>
          <w:tcPr>
            <w:tcW w:w="9776" w:type="dxa"/>
            <w:gridSpan w:val="6"/>
          </w:tcPr>
          <w:p w14:paraId="07F05989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Szkolenia</w:t>
            </w:r>
          </w:p>
        </w:tc>
      </w:tr>
      <w:tr w:rsidR="008B4C6E" w:rsidRPr="008B4C6E" w14:paraId="572555ED" w14:textId="77777777" w:rsidTr="008B4C6E">
        <w:tc>
          <w:tcPr>
            <w:tcW w:w="568" w:type="dxa"/>
          </w:tcPr>
          <w:p w14:paraId="7A4CD2EF" w14:textId="77777777" w:rsidR="008B4C6E" w:rsidRPr="008B4C6E" w:rsidRDefault="008B4C6E" w:rsidP="001F2CA9">
            <w:pPr>
              <w:numPr>
                <w:ilvl w:val="0"/>
                <w:numId w:val="13"/>
              </w:numPr>
              <w:spacing w:before="240"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70452015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przetwarzający prowadzi szkolenia wstępne oraz doskonalące i uaktualniające dla swojego personelu z zakresu ochrony danych osobowych ?</w:t>
            </w:r>
          </w:p>
        </w:tc>
        <w:tc>
          <w:tcPr>
            <w:tcW w:w="572" w:type="dxa"/>
          </w:tcPr>
          <w:p w14:paraId="26ECB499" w14:textId="77777777" w:rsidR="008B4C6E" w:rsidRPr="008B4C6E" w:rsidRDefault="008B4C6E" w:rsidP="008B4C6E">
            <w:pPr>
              <w:spacing w:before="240"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2F2F2"/>
          </w:tcPr>
          <w:p w14:paraId="61D92BDE" w14:textId="77777777" w:rsidR="008B4C6E" w:rsidRPr="008B4C6E" w:rsidRDefault="008B4C6E" w:rsidP="008B4C6E">
            <w:pPr>
              <w:spacing w:before="240"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6374DF21" w14:textId="77777777" w:rsidR="008B4C6E" w:rsidRPr="008B4C6E" w:rsidRDefault="008B4C6E" w:rsidP="008B4C6E">
            <w:pPr>
              <w:spacing w:before="240"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5A0DC05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111A096E" w14:textId="77777777" w:rsidTr="005C1A95">
        <w:tc>
          <w:tcPr>
            <w:tcW w:w="9776" w:type="dxa"/>
            <w:gridSpan w:val="6"/>
          </w:tcPr>
          <w:p w14:paraId="4E5E4215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Kontrola i weryfikacja</w:t>
            </w:r>
          </w:p>
        </w:tc>
      </w:tr>
      <w:tr w:rsidR="008B4C6E" w:rsidRPr="008B4C6E" w14:paraId="2D188CDF" w14:textId="77777777" w:rsidTr="008B4C6E">
        <w:tc>
          <w:tcPr>
            <w:tcW w:w="568" w:type="dxa"/>
          </w:tcPr>
          <w:p w14:paraId="2EE886B8" w14:textId="77777777" w:rsidR="008B4C6E" w:rsidRPr="008B4C6E" w:rsidRDefault="008B4C6E" w:rsidP="001F2CA9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29851ECE" w14:textId="77777777" w:rsidR="008B4C6E" w:rsidRPr="008B4C6E" w:rsidRDefault="008B4C6E" w:rsidP="008B4C6E">
            <w:pPr>
              <w:widowControl w:val="0"/>
              <w:tabs>
                <w:tab w:val="left" w:pos="40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>Czy podmiot przetwarzający przeprowadza okresowe audyty zgodności z przepisami ochrony danych osobowych?</w:t>
            </w:r>
          </w:p>
        </w:tc>
        <w:tc>
          <w:tcPr>
            <w:tcW w:w="572" w:type="dxa"/>
          </w:tcPr>
          <w:p w14:paraId="72FB9621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2F2F2"/>
          </w:tcPr>
          <w:p w14:paraId="38BB7343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0A41B42D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5A9C5DE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7854132F" w14:textId="77777777" w:rsidTr="008B4C6E">
        <w:tc>
          <w:tcPr>
            <w:tcW w:w="568" w:type="dxa"/>
          </w:tcPr>
          <w:p w14:paraId="21E11BD5" w14:textId="77777777" w:rsidR="008B4C6E" w:rsidRPr="008B4C6E" w:rsidRDefault="008B4C6E" w:rsidP="001F2CA9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53F58588" w14:textId="77777777" w:rsidR="008B4C6E" w:rsidRPr="008B4C6E" w:rsidRDefault="008B4C6E" w:rsidP="008B4C6E">
            <w:pPr>
              <w:widowControl w:val="0"/>
              <w:tabs>
                <w:tab w:val="left" w:pos="403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>Czy podmiot przetwarzający przeprowadza regularne  testowanie, mierzenie i ocenianie skuteczności środków technicznych i organizacyjnych mających zapewnić bezpieczeństwo przetwarzania danych osobowych ?</w:t>
            </w:r>
          </w:p>
        </w:tc>
        <w:tc>
          <w:tcPr>
            <w:tcW w:w="572" w:type="dxa"/>
          </w:tcPr>
          <w:p w14:paraId="0D10935E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2F2F2"/>
          </w:tcPr>
          <w:p w14:paraId="4FF23246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197F78F4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4FF418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21D23926" w14:textId="77777777" w:rsidTr="005C1A95">
        <w:tc>
          <w:tcPr>
            <w:tcW w:w="9776" w:type="dxa"/>
            <w:gridSpan w:val="6"/>
          </w:tcPr>
          <w:p w14:paraId="4C70E371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proofErr w:type="spellStart"/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Podpowierzenie</w:t>
            </w:r>
            <w:proofErr w:type="spellEnd"/>
          </w:p>
        </w:tc>
      </w:tr>
      <w:tr w:rsidR="008B4C6E" w:rsidRPr="008B4C6E" w14:paraId="0943067B" w14:textId="77777777" w:rsidTr="008B4C6E">
        <w:tc>
          <w:tcPr>
            <w:tcW w:w="568" w:type="dxa"/>
          </w:tcPr>
          <w:p w14:paraId="18E72B24" w14:textId="77777777" w:rsidR="008B4C6E" w:rsidRPr="008B4C6E" w:rsidRDefault="008B4C6E" w:rsidP="001F2CA9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776ED0BA" w14:textId="77777777" w:rsidR="008B4C6E" w:rsidRPr="008B4C6E" w:rsidRDefault="008B4C6E" w:rsidP="008B4C6E">
            <w:pPr>
              <w:widowControl w:val="0"/>
              <w:tabs>
                <w:tab w:val="left" w:pos="403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podmiot przetwarzający </w:t>
            </w:r>
            <w:proofErr w:type="spellStart"/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>podpowierza</w:t>
            </w:r>
            <w:proofErr w:type="spellEnd"/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dane osobowe innym podmiotom oraz czy zapewnia, że podmioty te spełniają kryteria umożliwiające </w:t>
            </w:r>
            <w:proofErr w:type="spellStart"/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>podpowierzenie</w:t>
            </w:r>
            <w:proofErr w:type="spellEnd"/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im danych osobowych ?</w:t>
            </w:r>
          </w:p>
        </w:tc>
        <w:tc>
          <w:tcPr>
            <w:tcW w:w="572" w:type="dxa"/>
          </w:tcPr>
          <w:p w14:paraId="714A68CD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4EA37CC7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70F6C551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5FCAB43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6B5C47B1" w14:textId="77777777" w:rsidR="008B4C6E" w:rsidRPr="008B4C6E" w:rsidRDefault="008B4C6E" w:rsidP="008B4C6E">
      <w:pPr>
        <w:suppressAutoHyphens/>
        <w:spacing w:line="276" w:lineRule="auto"/>
        <w:rPr>
          <w:rFonts w:ascii="Calibri" w:eastAsia="Arial" w:hAnsi="Calibri" w:cs="Calibri"/>
          <w:sz w:val="22"/>
          <w:szCs w:val="22"/>
        </w:rPr>
      </w:pPr>
    </w:p>
    <w:p w14:paraId="4E37352E" w14:textId="77777777" w:rsidR="008B4C6E" w:rsidRDefault="008B4C6E" w:rsidP="008B4C6E">
      <w:pPr>
        <w:suppressAutoHyphens/>
        <w:spacing w:line="276" w:lineRule="auto"/>
        <w:rPr>
          <w:rFonts w:ascii="Calibri" w:eastAsia="Arial" w:hAnsi="Calibri" w:cs="Calibri"/>
          <w:sz w:val="22"/>
          <w:szCs w:val="22"/>
        </w:rPr>
      </w:pPr>
    </w:p>
    <w:p w14:paraId="44407783" w14:textId="77777777" w:rsidR="00412D06" w:rsidRPr="008B4C6E" w:rsidRDefault="00412D06" w:rsidP="008B4C6E">
      <w:pPr>
        <w:suppressAutoHyphens/>
        <w:spacing w:line="276" w:lineRule="auto"/>
        <w:rPr>
          <w:rFonts w:ascii="Calibri" w:eastAsia="Arial" w:hAnsi="Calibri" w:cs="Calibri"/>
          <w:sz w:val="22"/>
          <w:szCs w:val="22"/>
        </w:rPr>
      </w:pPr>
    </w:p>
    <w:p w14:paraId="16B94D5D" w14:textId="7FC3595B" w:rsidR="008B4C6E" w:rsidRPr="008B4C6E" w:rsidRDefault="008B4C6E" w:rsidP="005334BF">
      <w:pPr>
        <w:suppressAutoHyphens/>
        <w:spacing w:line="276" w:lineRule="auto"/>
        <w:ind w:left="708" w:firstLine="708"/>
        <w:jc w:val="right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……………………………………………………………………………….                                                                                                                             (data i pieczęć firmy)</w:t>
      </w:r>
    </w:p>
    <w:p w14:paraId="009DA5CB" w14:textId="542D1B1F" w:rsidR="008B4C6E" w:rsidRPr="005334BF" w:rsidRDefault="008B4C6E" w:rsidP="005334BF">
      <w:pPr>
        <w:suppressAutoHyphens/>
        <w:spacing w:line="276" w:lineRule="auto"/>
        <w:jc w:val="center"/>
        <w:rPr>
          <w:rFonts w:ascii="Calibri" w:eastAsia="Arial" w:hAnsi="Calibri" w:cs="Calibri"/>
          <w:b/>
          <w:bCs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sz w:val="22"/>
          <w:szCs w:val="22"/>
        </w:rPr>
        <w:t>Ankieta kwalifikacyjna stanowi załącznik do umowy powierzenia danych osobowych nr</w:t>
      </w:r>
      <w:r w:rsidRPr="008B4C6E">
        <w:rPr>
          <w:rFonts w:ascii="Calibri" w:eastAsia="Arial" w:hAnsi="Calibri" w:cs="Calibri"/>
          <w:sz w:val="22"/>
          <w:szCs w:val="22"/>
        </w:rPr>
        <w:t>:……………….</w:t>
      </w:r>
      <w:r w:rsidRPr="008B4C6E">
        <w:rPr>
          <w:rFonts w:ascii="Calibri" w:eastAsia="Arial" w:hAnsi="Calibri" w:cs="Calibri"/>
          <w:sz w:val="22"/>
          <w:szCs w:val="22"/>
        </w:rPr>
        <w:tab/>
      </w:r>
      <w:r w:rsidRPr="008B4C6E">
        <w:rPr>
          <w:rFonts w:ascii="Calibri" w:eastAsia="Arial" w:hAnsi="Calibri" w:cs="Calibri"/>
          <w:b/>
          <w:bCs/>
          <w:sz w:val="22"/>
          <w:szCs w:val="22"/>
        </w:rPr>
        <w:t>z dnia:</w:t>
      </w:r>
      <w:r w:rsidRPr="008B4C6E">
        <w:rPr>
          <w:rFonts w:ascii="Calibri" w:eastAsia="Arial" w:hAnsi="Calibri" w:cs="Calibri"/>
          <w:sz w:val="22"/>
          <w:szCs w:val="22"/>
        </w:rPr>
        <w:t>…………………….</w:t>
      </w:r>
    </w:p>
    <w:p w14:paraId="15079116" w14:textId="7835B29B" w:rsidR="00412D06" w:rsidRPr="00412D06" w:rsidRDefault="008B4C6E" w:rsidP="00412D06">
      <w:pPr>
        <w:suppressAutoHyphens/>
        <w:spacing w:line="276" w:lineRule="auto"/>
        <w:jc w:val="right"/>
        <w:rPr>
          <w:rFonts w:ascii="Calibri" w:eastAsia="Arial" w:hAnsi="Calibri" w:cs="Calibri"/>
          <w:bCs/>
          <w:sz w:val="22"/>
          <w:szCs w:val="22"/>
        </w:rPr>
      </w:pPr>
      <w:r w:rsidRPr="00412D06">
        <w:rPr>
          <w:rFonts w:ascii="Calibri" w:eastAsia="Arial" w:hAnsi="Calibri" w:cs="Calibri"/>
          <w:bCs/>
          <w:sz w:val="22"/>
          <w:szCs w:val="22"/>
        </w:rPr>
        <w:lastRenderedPageBreak/>
        <w:t xml:space="preserve">Załącznik </w:t>
      </w:r>
      <w:r w:rsidR="005334BF" w:rsidRPr="00412D06">
        <w:rPr>
          <w:rFonts w:ascii="Calibri" w:eastAsia="Arial" w:hAnsi="Calibri" w:cs="Calibri"/>
          <w:bCs/>
          <w:sz w:val="22"/>
          <w:szCs w:val="22"/>
        </w:rPr>
        <w:t>5</w:t>
      </w:r>
      <w:r w:rsidRPr="00412D06">
        <w:rPr>
          <w:rFonts w:ascii="Calibri" w:eastAsia="Arial" w:hAnsi="Calibri" w:cs="Calibri"/>
          <w:bCs/>
          <w:sz w:val="22"/>
          <w:szCs w:val="22"/>
        </w:rPr>
        <w:t>.3 do umowy</w:t>
      </w:r>
    </w:p>
    <w:p w14:paraId="55913372" w14:textId="02B92D32" w:rsidR="008B4C6E" w:rsidRPr="008B4C6E" w:rsidRDefault="008B4C6E" w:rsidP="008B4C6E">
      <w:pPr>
        <w:suppressAutoHyphens/>
        <w:spacing w:line="276" w:lineRule="auto"/>
        <w:jc w:val="center"/>
        <w:rPr>
          <w:rFonts w:ascii="Calibri" w:eastAsia="Arial" w:hAnsi="Calibri" w:cs="Calibri"/>
          <w:b/>
          <w:bCs/>
          <w:color w:val="000000"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color w:val="000000"/>
          <w:sz w:val="22"/>
          <w:szCs w:val="22"/>
        </w:rPr>
        <w:t>ANKIETA WERYFIKACYJNA</w:t>
      </w:r>
    </w:p>
    <w:p w14:paraId="53B6DD31" w14:textId="73232E6F" w:rsidR="008B4C6E" w:rsidRPr="005334BF" w:rsidRDefault="008B4C6E" w:rsidP="005334BF">
      <w:pPr>
        <w:suppressAutoHyphens/>
        <w:spacing w:line="276" w:lineRule="auto"/>
        <w:jc w:val="center"/>
        <w:rPr>
          <w:rFonts w:ascii="Calibri" w:eastAsia="Arial" w:hAnsi="Calibri" w:cs="Calibri"/>
          <w:b/>
          <w:bCs/>
          <w:color w:val="000000"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color w:val="000000"/>
          <w:sz w:val="22"/>
          <w:szCs w:val="22"/>
        </w:rPr>
        <w:t>DLA PODMIOTU PRZETWARZAJĄCEGO DANE OSOBOWE</w:t>
      </w:r>
    </w:p>
    <w:p w14:paraId="10A5C9EF" w14:textId="27B9583B" w:rsidR="008B4C6E" w:rsidRPr="005334BF" w:rsidRDefault="008B4C6E" w:rsidP="005334BF">
      <w:pPr>
        <w:widowControl w:val="0"/>
        <w:spacing w:line="262" w:lineRule="auto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8B4C6E">
        <w:rPr>
          <w:rFonts w:ascii="Calibri" w:hAnsi="Calibri" w:cs="Calibri"/>
          <w:i/>
          <w:iCs/>
          <w:color w:val="000000"/>
          <w:sz w:val="22"/>
          <w:szCs w:val="22"/>
        </w:rPr>
        <w:t xml:space="preserve">Poniższa ankieta ma na celu weryfikację czy  podmiot przetwarzający zapewnia wystarczające gwarancje stosowanie odpowiednich środków technicznych i organizacyjnych, by przetwarzanie danych osobowych odbywało się zgodnie z RODO i chroniło prawa osób, których dane dotyczą. </w:t>
      </w:r>
    </w:p>
    <w:p w14:paraId="1D7005B1" w14:textId="7613DD71" w:rsidR="008B4C6E" w:rsidRPr="005334BF" w:rsidRDefault="008B4C6E" w:rsidP="005334BF">
      <w:pPr>
        <w:suppressAutoHyphens/>
        <w:spacing w:line="276" w:lineRule="auto"/>
        <w:jc w:val="center"/>
        <w:rPr>
          <w:rFonts w:ascii="Calibri" w:eastAsia="Arial" w:hAnsi="Calibri" w:cs="Calibri"/>
          <w:b/>
          <w:bCs/>
          <w:sz w:val="22"/>
          <w:szCs w:val="22"/>
        </w:rPr>
      </w:pPr>
      <w:r w:rsidRPr="008B4C6E">
        <w:rPr>
          <w:rFonts w:ascii="Calibri" w:eastAsia="Arial" w:hAnsi="Calibri" w:cs="Calibri"/>
          <w:b/>
          <w:bCs/>
          <w:sz w:val="22"/>
          <w:szCs w:val="22"/>
        </w:rPr>
        <w:t>Ankieta weryfikacyjna stanowi załącznik do umowy powierzenia danych osobowych nr</w:t>
      </w:r>
      <w:r w:rsidRPr="008B4C6E">
        <w:rPr>
          <w:rFonts w:ascii="Calibri" w:eastAsia="Arial" w:hAnsi="Calibri" w:cs="Calibri"/>
          <w:sz w:val="22"/>
          <w:szCs w:val="22"/>
        </w:rPr>
        <w:t>:……………….</w:t>
      </w:r>
      <w:r w:rsidRPr="008B4C6E">
        <w:rPr>
          <w:rFonts w:ascii="Calibri" w:eastAsia="Arial" w:hAnsi="Calibri" w:cs="Calibri"/>
          <w:sz w:val="22"/>
          <w:szCs w:val="22"/>
        </w:rPr>
        <w:tab/>
      </w:r>
      <w:r w:rsidRPr="008B4C6E">
        <w:rPr>
          <w:rFonts w:ascii="Calibri" w:eastAsia="Arial" w:hAnsi="Calibri" w:cs="Calibri"/>
          <w:b/>
          <w:bCs/>
          <w:sz w:val="22"/>
          <w:szCs w:val="22"/>
        </w:rPr>
        <w:t>z dnia:</w:t>
      </w:r>
      <w:r w:rsidRPr="008B4C6E">
        <w:rPr>
          <w:rFonts w:ascii="Calibri" w:eastAsia="Arial" w:hAnsi="Calibri" w:cs="Calibri"/>
          <w:sz w:val="22"/>
          <w:szCs w:val="22"/>
        </w:rPr>
        <w:t>…………………….</w:t>
      </w:r>
    </w:p>
    <w:p w14:paraId="6D971198" w14:textId="77777777" w:rsidR="008B4C6E" w:rsidRPr="008B4C6E" w:rsidRDefault="008B4C6E" w:rsidP="008B4C6E">
      <w:pPr>
        <w:widowControl w:val="0"/>
        <w:spacing w:line="262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B4C6E">
        <w:rPr>
          <w:rFonts w:ascii="Calibri" w:hAnsi="Calibri" w:cs="Calibri"/>
          <w:b/>
          <w:bCs/>
          <w:color w:val="000000"/>
          <w:sz w:val="22"/>
          <w:szCs w:val="22"/>
        </w:rPr>
        <w:t>Dane podmiotu przetwarzającego</w:t>
      </w:r>
    </w:p>
    <w:p w14:paraId="578ADA32" w14:textId="77777777" w:rsidR="008B4C6E" w:rsidRPr="008B4C6E" w:rsidRDefault="008B4C6E" w:rsidP="008B4C6E">
      <w:pPr>
        <w:widowControl w:val="0"/>
        <w:spacing w:line="262" w:lineRule="auto"/>
        <w:jc w:val="both"/>
        <w:rPr>
          <w:rFonts w:ascii="Calibri" w:eastAsia="Arial" w:hAnsi="Calibri" w:cs="Calibri"/>
          <w:b/>
          <w:bCs/>
          <w:sz w:val="22"/>
          <w:szCs w:val="22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8"/>
        <w:gridCol w:w="6955"/>
      </w:tblGrid>
      <w:tr w:rsidR="008B4C6E" w:rsidRPr="008B4C6E" w14:paraId="0BCD24A3" w14:textId="77777777" w:rsidTr="005C1A95">
        <w:trPr>
          <w:trHeight w:hRule="exact" w:val="510"/>
          <w:jc w:val="center"/>
        </w:trPr>
        <w:tc>
          <w:tcPr>
            <w:tcW w:w="3408" w:type="dxa"/>
            <w:shd w:val="clear" w:color="auto" w:fill="FFFFFF"/>
            <w:vAlign w:val="center"/>
          </w:tcPr>
          <w:p w14:paraId="04E19240" w14:textId="77777777" w:rsidR="008B4C6E" w:rsidRPr="008B4C6E" w:rsidRDefault="008B4C6E" w:rsidP="008B4C6E">
            <w:pPr>
              <w:widowControl w:val="0"/>
              <w:jc w:val="center"/>
              <w:rPr>
                <w:rFonts w:ascii="Calibri" w:eastAsia="PT Sans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color w:val="000000"/>
                <w:sz w:val="22"/>
                <w:szCs w:val="22"/>
              </w:rPr>
              <w:t>Nazwa firmy</w:t>
            </w:r>
          </w:p>
        </w:tc>
        <w:tc>
          <w:tcPr>
            <w:tcW w:w="6955" w:type="dxa"/>
            <w:shd w:val="clear" w:color="auto" w:fill="FFFFFF"/>
          </w:tcPr>
          <w:p w14:paraId="5CB44BCF" w14:textId="77777777" w:rsidR="008B4C6E" w:rsidRPr="008B4C6E" w:rsidRDefault="008B4C6E" w:rsidP="008B4C6E">
            <w:pPr>
              <w:suppressAutoHyphens/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2D2033A4" w14:textId="77777777" w:rsidTr="005C1A95">
        <w:trPr>
          <w:trHeight w:hRule="exact" w:val="510"/>
          <w:jc w:val="center"/>
        </w:trPr>
        <w:tc>
          <w:tcPr>
            <w:tcW w:w="3408" w:type="dxa"/>
            <w:shd w:val="clear" w:color="auto" w:fill="FFFFFF"/>
            <w:vAlign w:val="center"/>
          </w:tcPr>
          <w:p w14:paraId="58032BEC" w14:textId="77777777" w:rsidR="008B4C6E" w:rsidRPr="008B4C6E" w:rsidRDefault="008B4C6E" w:rsidP="008B4C6E">
            <w:pPr>
              <w:widowControl w:val="0"/>
              <w:jc w:val="center"/>
              <w:rPr>
                <w:rFonts w:ascii="Calibri" w:eastAsia="Arial" w:hAnsi="Calibri" w:cs="Calibri"/>
                <w:b/>
                <w:bCs/>
                <w:color w:val="000000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955" w:type="dxa"/>
            <w:shd w:val="clear" w:color="auto" w:fill="FFFFFF"/>
          </w:tcPr>
          <w:p w14:paraId="0CB8EB1B" w14:textId="77777777" w:rsidR="008B4C6E" w:rsidRPr="008B4C6E" w:rsidRDefault="008B4C6E" w:rsidP="008B4C6E">
            <w:pPr>
              <w:suppressAutoHyphens/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5D9724D0" w14:textId="77777777" w:rsidTr="005C1A95">
        <w:trPr>
          <w:trHeight w:hRule="exact" w:val="510"/>
          <w:jc w:val="center"/>
        </w:trPr>
        <w:tc>
          <w:tcPr>
            <w:tcW w:w="3408" w:type="dxa"/>
            <w:shd w:val="clear" w:color="auto" w:fill="FFFFFF"/>
            <w:vAlign w:val="center"/>
          </w:tcPr>
          <w:p w14:paraId="4769E355" w14:textId="77777777" w:rsidR="008B4C6E" w:rsidRPr="008B4C6E" w:rsidRDefault="008B4C6E" w:rsidP="008B4C6E">
            <w:pPr>
              <w:widowControl w:val="0"/>
              <w:jc w:val="center"/>
              <w:rPr>
                <w:rFonts w:ascii="Calibri" w:eastAsia="Arial" w:hAnsi="Calibri" w:cs="Calibri"/>
                <w:b/>
                <w:bCs/>
                <w:color w:val="000000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955" w:type="dxa"/>
            <w:shd w:val="clear" w:color="auto" w:fill="FFFFFF"/>
          </w:tcPr>
          <w:p w14:paraId="44431C07" w14:textId="77777777" w:rsidR="008B4C6E" w:rsidRPr="008B4C6E" w:rsidRDefault="008B4C6E" w:rsidP="008B4C6E">
            <w:pPr>
              <w:suppressAutoHyphens/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1A983966" w14:textId="77777777" w:rsidTr="005C1A95">
        <w:trPr>
          <w:trHeight w:hRule="exact" w:val="510"/>
          <w:jc w:val="center"/>
        </w:trPr>
        <w:tc>
          <w:tcPr>
            <w:tcW w:w="3408" w:type="dxa"/>
            <w:shd w:val="clear" w:color="auto" w:fill="FFFFFF"/>
            <w:vAlign w:val="center"/>
          </w:tcPr>
          <w:p w14:paraId="0A6C2B76" w14:textId="77777777" w:rsidR="008B4C6E" w:rsidRPr="008B4C6E" w:rsidRDefault="008B4C6E" w:rsidP="008B4C6E">
            <w:pPr>
              <w:widowControl w:val="0"/>
              <w:jc w:val="center"/>
              <w:rPr>
                <w:rFonts w:ascii="Calibri" w:eastAsia="Arial" w:hAnsi="Calibri" w:cs="Calibri"/>
                <w:b/>
                <w:bCs/>
                <w:color w:val="000000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6955" w:type="dxa"/>
            <w:shd w:val="clear" w:color="auto" w:fill="FFFFFF"/>
          </w:tcPr>
          <w:p w14:paraId="72CC16EB" w14:textId="77777777" w:rsidR="008B4C6E" w:rsidRPr="008B4C6E" w:rsidRDefault="008B4C6E" w:rsidP="008B4C6E">
            <w:pPr>
              <w:suppressAutoHyphens/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669DFC74" w14:textId="77777777" w:rsidR="008B4C6E" w:rsidRPr="008B4C6E" w:rsidRDefault="008B4C6E" w:rsidP="008B4C6E">
      <w:pPr>
        <w:suppressAutoHyphens/>
        <w:spacing w:line="276" w:lineRule="auto"/>
        <w:rPr>
          <w:rFonts w:ascii="Calibri" w:eastAsia="Arial" w:hAnsi="Calibri" w:cs="Calibri"/>
          <w:sz w:val="22"/>
          <w:szCs w:val="22"/>
        </w:rPr>
      </w:pPr>
    </w:p>
    <w:tbl>
      <w:tblPr>
        <w:tblStyle w:val="Tabela-Siatka1"/>
        <w:tblW w:w="9776" w:type="dxa"/>
        <w:tblLayout w:type="fixed"/>
        <w:tblLook w:val="04A0" w:firstRow="1" w:lastRow="0" w:firstColumn="1" w:lastColumn="0" w:noHBand="0" w:noVBand="1"/>
      </w:tblPr>
      <w:tblGrid>
        <w:gridCol w:w="568"/>
        <w:gridCol w:w="5291"/>
        <w:gridCol w:w="572"/>
        <w:gridCol w:w="656"/>
        <w:gridCol w:w="988"/>
        <w:gridCol w:w="1701"/>
      </w:tblGrid>
      <w:tr w:rsidR="008B4C6E" w:rsidRPr="008B4C6E" w14:paraId="3FBDE300" w14:textId="77777777" w:rsidTr="005C1A95">
        <w:tc>
          <w:tcPr>
            <w:tcW w:w="568" w:type="dxa"/>
            <w:vMerge w:val="restart"/>
          </w:tcPr>
          <w:p w14:paraId="55EAED98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291" w:type="dxa"/>
            <w:vMerge w:val="restart"/>
            <w:vAlign w:val="center"/>
          </w:tcPr>
          <w:p w14:paraId="30A9B8EF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Pytanie</w:t>
            </w:r>
          </w:p>
        </w:tc>
        <w:tc>
          <w:tcPr>
            <w:tcW w:w="2216" w:type="dxa"/>
            <w:gridSpan w:val="3"/>
            <w:vAlign w:val="center"/>
          </w:tcPr>
          <w:p w14:paraId="7A28850F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Odpowiedź</w:t>
            </w:r>
          </w:p>
        </w:tc>
        <w:tc>
          <w:tcPr>
            <w:tcW w:w="1701" w:type="dxa"/>
            <w:vMerge w:val="restart"/>
            <w:vAlign w:val="center"/>
          </w:tcPr>
          <w:p w14:paraId="7F85814A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Uwagi</w:t>
            </w:r>
          </w:p>
        </w:tc>
      </w:tr>
      <w:tr w:rsidR="008B4C6E" w:rsidRPr="008B4C6E" w14:paraId="7584B9D6" w14:textId="77777777" w:rsidTr="005C1A95">
        <w:tc>
          <w:tcPr>
            <w:tcW w:w="568" w:type="dxa"/>
            <w:vMerge/>
          </w:tcPr>
          <w:p w14:paraId="72BA5F39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  <w:vMerge/>
          </w:tcPr>
          <w:p w14:paraId="72E400F2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72" w:type="dxa"/>
            <w:vAlign w:val="center"/>
          </w:tcPr>
          <w:p w14:paraId="30052BD7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656" w:type="dxa"/>
            <w:vAlign w:val="center"/>
          </w:tcPr>
          <w:p w14:paraId="516FAE8C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988" w:type="dxa"/>
            <w:vAlign w:val="center"/>
          </w:tcPr>
          <w:p w14:paraId="448809B9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Nie dotyczy</w:t>
            </w:r>
          </w:p>
        </w:tc>
        <w:tc>
          <w:tcPr>
            <w:tcW w:w="1701" w:type="dxa"/>
            <w:vMerge/>
          </w:tcPr>
          <w:p w14:paraId="31E9E862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7168201C" w14:textId="77777777" w:rsidTr="005C1A95">
        <w:tc>
          <w:tcPr>
            <w:tcW w:w="9776" w:type="dxa"/>
            <w:gridSpan w:val="6"/>
          </w:tcPr>
          <w:p w14:paraId="7FDA3675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IOD </w:t>
            </w:r>
          </w:p>
        </w:tc>
      </w:tr>
      <w:tr w:rsidR="008B4C6E" w:rsidRPr="008B4C6E" w14:paraId="1904C716" w14:textId="77777777" w:rsidTr="008B4C6E">
        <w:tc>
          <w:tcPr>
            <w:tcW w:w="568" w:type="dxa"/>
          </w:tcPr>
          <w:p w14:paraId="42A4CAE2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47080B8E" w14:textId="77777777" w:rsidR="008B4C6E" w:rsidRPr="008B4C6E" w:rsidRDefault="008B4C6E" w:rsidP="008B4C6E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highlight w:val="yellow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 xml:space="preserve">Czy podmiot przetwarzający powołał inspektora ochrony danych osobowych w zgodzie z art. 37 RODO </w:t>
            </w: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(jeśli konieczne) </w:t>
            </w:r>
            <w:r w:rsidRPr="008B4C6E">
              <w:rPr>
                <w:rFonts w:ascii="Calibri" w:eastAsia="Arial" w:hAnsi="Calibri" w:cs="Calibri"/>
                <w:sz w:val="22"/>
                <w:szCs w:val="22"/>
              </w:rPr>
              <w:t>?</w:t>
            </w:r>
          </w:p>
        </w:tc>
        <w:tc>
          <w:tcPr>
            <w:tcW w:w="572" w:type="dxa"/>
          </w:tcPr>
          <w:p w14:paraId="1AB01D0E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656" w:type="dxa"/>
          </w:tcPr>
          <w:p w14:paraId="71576D16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FFFFFF"/>
          </w:tcPr>
          <w:p w14:paraId="4200DE60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65FEC9B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1574A609" w14:textId="77777777" w:rsidTr="008B4C6E">
        <w:tc>
          <w:tcPr>
            <w:tcW w:w="568" w:type="dxa"/>
          </w:tcPr>
          <w:p w14:paraId="6756431F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\</w:t>
            </w:r>
          </w:p>
        </w:tc>
        <w:tc>
          <w:tcPr>
            <w:tcW w:w="5291" w:type="dxa"/>
          </w:tcPr>
          <w:p w14:paraId="7359FBF0" w14:textId="77777777" w:rsidR="008B4C6E" w:rsidRPr="008B4C6E" w:rsidRDefault="008B4C6E" w:rsidP="008B4C6E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funkcję IOD pełni osoba której zajmowane stanowisko nie powoduje konfliktu interesów w wewnętrznej strukturze podmiotu przetwarzającego ?</w:t>
            </w:r>
          </w:p>
        </w:tc>
        <w:tc>
          <w:tcPr>
            <w:tcW w:w="572" w:type="dxa"/>
          </w:tcPr>
          <w:p w14:paraId="5E2313CE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656" w:type="dxa"/>
          </w:tcPr>
          <w:p w14:paraId="02BBBC27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FFFFFF"/>
          </w:tcPr>
          <w:p w14:paraId="772DD05F" w14:textId="77777777" w:rsidR="008B4C6E" w:rsidRPr="008B4C6E" w:rsidRDefault="008B4C6E" w:rsidP="008B4C6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39FD329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5924210B" w14:textId="77777777" w:rsidTr="005C1A95">
        <w:tc>
          <w:tcPr>
            <w:tcW w:w="9776" w:type="dxa"/>
            <w:gridSpan w:val="6"/>
          </w:tcPr>
          <w:p w14:paraId="37126E74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yellow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Dokumentacja</w:t>
            </w:r>
          </w:p>
        </w:tc>
      </w:tr>
      <w:tr w:rsidR="008B4C6E" w:rsidRPr="008B4C6E" w14:paraId="41FE1360" w14:textId="77777777" w:rsidTr="008B4C6E">
        <w:tc>
          <w:tcPr>
            <w:tcW w:w="568" w:type="dxa"/>
          </w:tcPr>
          <w:p w14:paraId="5A149915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63419EA8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  <w:highlight w:val="yellow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polityki bezpieczeństwa danych osobowych w formie pisemnej podlegają regularnej aktualizacji ?</w:t>
            </w:r>
          </w:p>
        </w:tc>
        <w:tc>
          <w:tcPr>
            <w:tcW w:w="572" w:type="dxa"/>
          </w:tcPr>
          <w:p w14:paraId="67707FAD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61DEF839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41E57D85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C0D36DA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5E4CA737" w14:textId="77777777" w:rsidTr="008B4C6E">
        <w:tc>
          <w:tcPr>
            <w:tcW w:w="568" w:type="dxa"/>
          </w:tcPr>
          <w:p w14:paraId="4B3A1CF8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0F7640CC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>Czy rejestr czynności przetwarzania spełniający wymogi przepisu art. 30 ust. 1 RODO podlega regularnej aktualizacji ?</w:t>
            </w:r>
          </w:p>
        </w:tc>
        <w:tc>
          <w:tcPr>
            <w:tcW w:w="572" w:type="dxa"/>
          </w:tcPr>
          <w:p w14:paraId="46A07866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1537B3EE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FFFFFF"/>
          </w:tcPr>
          <w:p w14:paraId="14FE60E5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7DD7E3D7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5F4BBC58" w14:textId="77777777" w:rsidTr="008B4C6E">
        <w:tc>
          <w:tcPr>
            <w:tcW w:w="568" w:type="dxa"/>
          </w:tcPr>
          <w:p w14:paraId="3DB7C96A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4EB6B894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 xml:space="preserve">Czy rejestr kategorii czynności przetwarzania spełniający wymogi przepisu art. 30 ust. 2 RODO </w:t>
            </w:r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>podlega regularnej aktualizacji ?</w:t>
            </w:r>
          </w:p>
        </w:tc>
        <w:tc>
          <w:tcPr>
            <w:tcW w:w="572" w:type="dxa"/>
          </w:tcPr>
          <w:p w14:paraId="52D3F422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2849AB8C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2D46E29E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3708930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77D229D5" w14:textId="77777777" w:rsidTr="008B4C6E">
        <w:tc>
          <w:tcPr>
            <w:tcW w:w="568" w:type="dxa"/>
          </w:tcPr>
          <w:p w14:paraId="778567DD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53EE78B4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procedura zgłaszania naruszeń do organu nadzorczego jest aktualna oraz sformułowana w zgodzie i w oparciu o art. 33 i 34 RODO ?</w:t>
            </w:r>
          </w:p>
        </w:tc>
        <w:tc>
          <w:tcPr>
            <w:tcW w:w="572" w:type="dxa"/>
          </w:tcPr>
          <w:p w14:paraId="7E996F1F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5F490161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0EC6CFAA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7C197609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11232464" w14:textId="77777777" w:rsidTr="008B4C6E">
        <w:tc>
          <w:tcPr>
            <w:tcW w:w="568" w:type="dxa"/>
          </w:tcPr>
          <w:p w14:paraId="549BC63D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771107B8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rejestr naruszeń ochrony danych o którym mówi art. 33 RODO podlega regularnej aktualizacji ?</w:t>
            </w:r>
          </w:p>
        </w:tc>
        <w:tc>
          <w:tcPr>
            <w:tcW w:w="572" w:type="dxa"/>
          </w:tcPr>
          <w:p w14:paraId="63621DD2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461EE46B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2A2DC2A0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3890413A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18C29B23" w14:textId="77777777" w:rsidTr="008B4C6E">
        <w:tc>
          <w:tcPr>
            <w:tcW w:w="568" w:type="dxa"/>
          </w:tcPr>
          <w:p w14:paraId="0C37CD66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53CF76F4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podmiot przetwarzający gwarantuje realizacje praw </w:t>
            </w:r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osób których dane dotyczą określonych w artykule 15 – 22 RODO?</w:t>
            </w:r>
          </w:p>
        </w:tc>
        <w:tc>
          <w:tcPr>
            <w:tcW w:w="572" w:type="dxa"/>
          </w:tcPr>
          <w:p w14:paraId="5913519F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552F1894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0ACEBB1D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37ECF6BE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48DEB613" w14:textId="77777777" w:rsidTr="008B4C6E">
        <w:tc>
          <w:tcPr>
            <w:tcW w:w="568" w:type="dxa"/>
          </w:tcPr>
          <w:p w14:paraId="7CC64575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5D639F19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w podmiocie przetwarzającym zewidencjonowano wykaz budynków i pomieszczeń stanowiących obszar przetwarzania danych</w:t>
            </w: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 </w:t>
            </w:r>
            <w:r w:rsidRPr="008B4C6E">
              <w:rPr>
                <w:rFonts w:ascii="Calibri" w:eastAsia="Arial" w:hAnsi="Calibri" w:cs="Calibri"/>
                <w:sz w:val="22"/>
                <w:szCs w:val="22"/>
              </w:rPr>
              <w:t>osobowych ?</w:t>
            </w:r>
          </w:p>
        </w:tc>
        <w:tc>
          <w:tcPr>
            <w:tcW w:w="572" w:type="dxa"/>
          </w:tcPr>
          <w:p w14:paraId="51DB7D30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6C5E84FC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01209CA1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5B258150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1066A6D6" w14:textId="77777777" w:rsidTr="005C1A95">
        <w:tc>
          <w:tcPr>
            <w:tcW w:w="568" w:type="dxa"/>
          </w:tcPr>
          <w:p w14:paraId="22FBDE4E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338C234A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 xml:space="preserve">Czy w podmiocie przeprowadzana jest ocena skutków dla ochrony danych o których mówi art. 35 RODO  osobowych w stosownych przypadkach i czy jest udokumentowana </w:t>
            </w: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(jeśli konieczne) </w:t>
            </w:r>
            <w:r w:rsidRPr="008B4C6E">
              <w:rPr>
                <w:rFonts w:ascii="Calibri" w:eastAsia="Arial" w:hAnsi="Calibri" w:cs="Calibri"/>
                <w:sz w:val="22"/>
                <w:szCs w:val="22"/>
              </w:rPr>
              <w:t>?</w:t>
            </w:r>
          </w:p>
        </w:tc>
        <w:tc>
          <w:tcPr>
            <w:tcW w:w="572" w:type="dxa"/>
          </w:tcPr>
          <w:p w14:paraId="22329644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09BB7404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</w:tcPr>
          <w:p w14:paraId="775E719A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7D390AF7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1DE1663F" w14:textId="77777777" w:rsidTr="008B4C6E">
        <w:tc>
          <w:tcPr>
            <w:tcW w:w="568" w:type="dxa"/>
          </w:tcPr>
          <w:p w14:paraId="4D1B1205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  <w:shd w:val="clear" w:color="auto" w:fill="FFFFFF"/>
          </w:tcPr>
          <w:p w14:paraId="228F1F16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>Czy dokumentacja związana z  zarządzaniem systemami informatycznymi podlega regularnej aktualizacji ?</w:t>
            </w:r>
          </w:p>
        </w:tc>
        <w:tc>
          <w:tcPr>
            <w:tcW w:w="572" w:type="dxa"/>
          </w:tcPr>
          <w:p w14:paraId="67A85D97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411B5873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511D1183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6335B158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52F42AEA" w14:textId="77777777" w:rsidTr="008B4C6E">
        <w:tc>
          <w:tcPr>
            <w:tcW w:w="568" w:type="dxa"/>
          </w:tcPr>
          <w:p w14:paraId="6B1C3A3A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34F2BDE1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>Czy podmiot przetwarzający prowadzi cykliczny przegląd nadanych uprawnień do przetwarzania danych osobowych ?</w:t>
            </w:r>
          </w:p>
        </w:tc>
        <w:tc>
          <w:tcPr>
            <w:tcW w:w="572" w:type="dxa"/>
          </w:tcPr>
          <w:p w14:paraId="5F6B2F7C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2E09A494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42FB9742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48E6A27B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53C8E9D7" w14:textId="77777777" w:rsidTr="005C1A95">
        <w:tc>
          <w:tcPr>
            <w:tcW w:w="9776" w:type="dxa"/>
            <w:gridSpan w:val="6"/>
          </w:tcPr>
          <w:p w14:paraId="7C1F31DD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color w:val="000000"/>
                <w:sz w:val="22"/>
                <w:szCs w:val="22"/>
              </w:rPr>
              <w:t>Środki technicznej oraz organizacyjnej ochrony pomieszczeń</w:t>
            </w:r>
          </w:p>
        </w:tc>
      </w:tr>
      <w:tr w:rsidR="008B4C6E" w:rsidRPr="008B4C6E" w14:paraId="0552F583" w14:textId="77777777" w:rsidTr="008B4C6E">
        <w:tc>
          <w:tcPr>
            <w:tcW w:w="568" w:type="dxa"/>
          </w:tcPr>
          <w:p w14:paraId="5DBFAF00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1DA9814C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budynki, części budynków oraz pomieszczenia w których przechowywane są dane osobowe są zabezpieczone w sposób fizyczny uniemożliwiający dostęp dla osób nieupoważnionych ?</w:t>
            </w:r>
          </w:p>
        </w:tc>
        <w:tc>
          <w:tcPr>
            <w:tcW w:w="572" w:type="dxa"/>
          </w:tcPr>
          <w:p w14:paraId="0AD2027A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35B5A8D6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151ADB28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425656F6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27285986" w14:textId="77777777" w:rsidTr="008B4C6E">
        <w:trPr>
          <w:trHeight w:val="408"/>
        </w:trPr>
        <w:tc>
          <w:tcPr>
            <w:tcW w:w="568" w:type="dxa"/>
          </w:tcPr>
          <w:p w14:paraId="5AA14368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77A3DC0C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  <w:highlight w:val="yellow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jeżeli podmiot przetwarzający posiada system alarmowy, system monitoringu przemysłowego obejmujący miejsca gdzie znajdują się dane osobowe jest on sprawny i podlega regularnym przeglądom ?</w:t>
            </w:r>
          </w:p>
        </w:tc>
        <w:tc>
          <w:tcPr>
            <w:tcW w:w="572" w:type="dxa"/>
          </w:tcPr>
          <w:p w14:paraId="643DAE72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2D5A2F72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FFFFFF"/>
          </w:tcPr>
          <w:p w14:paraId="77DAEEB2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5040B0B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3BE83B41" w14:textId="77777777" w:rsidTr="008B4C6E">
        <w:trPr>
          <w:trHeight w:val="408"/>
        </w:trPr>
        <w:tc>
          <w:tcPr>
            <w:tcW w:w="568" w:type="dxa"/>
          </w:tcPr>
          <w:p w14:paraId="51FF29D1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</w:t>
            </w:r>
          </w:p>
        </w:tc>
        <w:tc>
          <w:tcPr>
            <w:tcW w:w="5291" w:type="dxa"/>
          </w:tcPr>
          <w:p w14:paraId="44F42359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  <w:highlight w:val="yellow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przetwarzający zapewnia odpowiedni nadzór nad osobami niebędącymi jego pracownikami, a przebywającymi w jego siedzibie oraz mającymi dostęp do pomieszczeń w których przetwarzane są dane osobowe po godzinach pracy ?</w:t>
            </w:r>
          </w:p>
        </w:tc>
        <w:tc>
          <w:tcPr>
            <w:tcW w:w="572" w:type="dxa"/>
          </w:tcPr>
          <w:p w14:paraId="64FCE0CD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5448FFA6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FFFFFF"/>
          </w:tcPr>
          <w:p w14:paraId="0F8461B8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64A57E39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7DC7609C" w14:textId="77777777" w:rsidTr="008B4C6E">
        <w:trPr>
          <w:trHeight w:val="408"/>
        </w:trPr>
        <w:tc>
          <w:tcPr>
            <w:tcW w:w="568" w:type="dxa"/>
          </w:tcPr>
          <w:p w14:paraId="573611B1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50518E6A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przetwarzający zapewnia organizacyjną kontrolę dostępu do pomieszczeń w których przetwarzane są dane osobowe wyłącznie dla osób upoważnionych ?</w:t>
            </w:r>
          </w:p>
        </w:tc>
        <w:tc>
          <w:tcPr>
            <w:tcW w:w="572" w:type="dxa"/>
          </w:tcPr>
          <w:p w14:paraId="63D14D8D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6F98FA47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FFFFFF"/>
          </w:tcPr>
          <w:p w14:paraId="5AC670C0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09E05271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7085A954" w14:textId="77777777" w:rsidTr="005C1A95">
        <w:tc>
          <w:tcPr>
            <w:tcW w:w="9776" w:type="dxa"/>
            <w:gridSpan w:val="6"/>
          </w:tcPr>
          <w:p w14:paraId="64D23D47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Systemy teleinformatyczne</w:t>
            </w:r>
          </w:p>
        </w:tc>
      </w:tr>
      <w:tr w:rsidR="008B4C6E" w:rsidRPr="008B4C6E" w14:paraId="3553ADBE" w14:textId="77777777" w:rsidTr="008B4C6E">
        <w:tc>
          <w:tcPr>
            <w:tcW w:w="568" w:type="dxa"/>
          </w:tcPr>
          <w:p w14:paraId="52BDE1DE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  <w:shd w:val="clear" w:color="auto" w:fill="FFFFFF"/>
          </w:tcPr>
          <w:p w14:paraId="598EE048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przetwarzający zapewnia aby serwery, na których przechowywane są bazy danych są zabezpieczone w sposób uniemożliwiający dostęp dla osób nieupoważnionych ?</w:t>
            </w:r>
          </w:p>
        </w:tc>
        <w:tc>
          <w:tcPr>
            <w:tcW w:w="572" w:type="dxa"/>
          </w:tcPr>
          <w:p w14:paraId="593F13CE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63E7A405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FFFFFF"/>
          </w:tcPr>
          <w:p w14:paraId="488C3A05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9AA25D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0E8F2A27" w14:textId="77777777" w:rsidTr="008B4C6E">
        <w:tc>
          <w:tcPr>
            <w:tcW w:w="568" w:type="dxa"/>
          </w:tcPr>
          <w:p w14:paraId="663D1156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4FCEFCBD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  <w:highlight w:val="yellow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przetwarzający posiada wdrożone procedury bezpiecznego zbywania sprzętu uwzględniające całkowite usuwanie danych z dysków twardych, nośników ?</w:t>
            </w:r>
          </w:p>
        </w:tc>
        <w:tc>
          <w:tcPr>
            <w:tcW w:w="572" w:type="dxa"/>
          </w:tcPr>
          <w:p w14:paraId="52C2B919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1343D724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FFFFFF"/>
          </w:tcPr>
          <w:p w14:paraId="2CA13880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400157B9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6DB58863" w14:textId="77777777" w:rsidTr="008B4C6E">
        <w:tc>
          <w:tcPr>
            <w:tcW w:w="568" w:type="dxa"/>
          </w:tcPr>
          <w:p w14:paraId="2550DAC2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29E50DFC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przetwarzający ewidencjonuje urządzenia systemu informatycznego (sprzęt komputerowy oraz urządzenia mobilne) służące do przetwarzania danych osobowych ?</w:t>
            </w:r>
          </w:p>
        </w:tc>
        <w:tc>
          <w:tcPr>
            <w:tcW w:w="572" w:type="dxa"/>
          </w:tcPr>
          <w:p w14:paraId="5356374A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2D93FB4F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211CCEFB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693D3F62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4E0628E6" w14:textId="77777777" w:rsidTr="008B4C6E">
        <w:tc>
          <w:tcPr>
            <w:tcW w:w="568" w:type="dxa"/>
          </w:tcPr>
          <w:p w14:paraId="683E2C7B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343D67E4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 xml:space="preserve">Czy wszystkie urządzenia systemu informatycznego podmiotu przetwarzającego są zabezpieczone </w:t>
            </w:r>
            <w:r w:rsidRPr="008B4C6E">
              <w:rPr>
                <w:rFonts w:ascii="Calibri" w:eastAsia="Arial" w:hAnsi="Calibri" w:cs="Calibri"/>
                <w:sz w:val="22"/>
                <w:szCs w:val="22"/>
              </w:rPr>
              <w:lastRenderedPageBreak/>
              <w:t>aktualnymi systemami antywirusowymi ?</w:t>
            </w:r>
          </w:p>
        </w:tc>
        <w:tc>
          <w:tcPr>
            <w:tcW w:w="572" w:type="dxa"/>
          </w:tcPr>
          <w:p w14:paraId="32C75D50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2553847B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100E21ED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09384044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7003B91D" w14:textId="77777777" w:rsidTr="008B4C6E">
        <w:tc>
          <w:tcPr>
            <w:tcW w:w="568" w:type="dxa"/>
          </w:tcPr>
          <w:p w14:paraId="5D5BE23C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2902FA1B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przetwarzający prowadzi monitorowanie nieudanych prób zalogowania się do systemu oraz blokowanie konta po określonej nieudanej ilości prób zalogowania ?</w:t>
            </w:r>
          </w:p>
        </w:tc>
        <w:tc>
          <w:tcPr>
            <w:tcW w:w="572" w:type="dxa"/>
          </w:tcPr>
          <w:p w14:paraId="72419D45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5A3B5A7F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FFFFFF"/>
          </w:tcPr>
          <w:p w14:paraId="320BB2D9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05D8FA37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349D199E" w14:textId="77777777" w:rsidTr="008B4C6E">
        <w:tc>
          <w:tcPr>
            <w:tcW w:w="568" w:type="dxa"/>
          </w:tcPr>
          <w:p w14:paraId="59E18305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3B6C4FD4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pracownicy podmiotu przetwarzającego posiadają indywidualne konta dostępowe do systemu informatycznego ?</w:t>
            </w:r>
          </w:p>
        </w:tc>
        <w:tc>
          <w:tcPr>
            <w:tcW w:w="572" w:type="dxa"/>
          </w:tcPr>
          <w:p w14:paraId="453F38E7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2576DB4C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5BC7C33B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1999995C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7C340621" w14:textId="77777777" w:rsidTr="008B4C6E">
        <w:tc>
          <w:tcPr>
            <w:tcW w:w="568" w:type="dxa"/>
          </w:tcPr>
          <w:p w14:paraId="09EC88E9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524D0333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  <w:highlight w:val="yellow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przetwarzający wprowadził i stosuje mechanizm regularnych kopii zapasowych ?</w:t>
            </w:r>
          </w:p>
        </w:tc>
        <w:tc>
          <w:tcPr>
            <w:tcW w:w="572" w:type="dxa"/>
          </w:tcPr>
          <w:p w14:paraId="6F8089FA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313A1C7B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1D635A73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0791B75C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18F6AC09" w14:textId="77777777" w:rsidTr="008B4C6E">
        <w:tc>
          <w:tcPr>
            <w:tcW w:w="568" w:type="dxa"/>
          </w:tcPr>
          <w:p w14:paraId="72DC2BA7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038395B1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przetwarzający zapewnia okresowe testowanie mechanizmu tworzenia kopii zapasowych ?</w:t>
            </w:r>
          </w:p>
        </w:tc>
        <w:tc>
          <w:tcPr>
            <w:tcW w:w="572" w:type="dxa"/>
          </w:tcPr>
          <w:p w14:paraId="6A1249B1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5AA1F373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12056F0D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75820B41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394F9AEE" w14:textId="77777777" w:rsidTr="008B4C6E">
        <w:tc>
          <w:tcPr>
            <w:tcW w:w="568" w:type="dxa"/>
          </w:tcPr>
          <w:p w14:paraId="4A328CA4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104A5256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przetwarzający stosuje techniczne środki szyfrowania danych osobowych pozwalające na zachowanie ich poufności ?</w:t>
            </w:r>
          </w:p>
        </w:tc>
        <w:tc>
          <w:tcPr>
            <w:tcW w:w="572" w:type="dxa"/>
          </w:tcPr>
          <w:p w14:paraId="0E457028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18EC69E1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40A68AD2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502868F7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29DEE54E" w14:textId="77777777" w:rsidTr="008B4C6E">
        <w:tc>
          <w:tcPr>
            <w:tcW w:w="568" w:type="dxa"/>
          </w:tcPr>
          <w:p w14:paraId="3DF77613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59799A08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  <w:highlight w:val="yellow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w systemach informatycznych podmiotu przetwarzającego zapewniono wymuszenie na użytkownikach stosowania haseł o odpowiedniej sile oraz częstotliwość ich zmiany ?</w:t>
            </w:r>
          </w:p>
        </w:tc>
        <w:tc>
          <w:tcPr>
            <w:tcW w:w="572" w:type="dxa"/>
          </w:tcPr>
          <w:p w14:paraId="29170AA9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7400C27E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5C325874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12783D93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1D380346" w14:textId="77777777" w:rsidTr="008B4C6E">
        <w:tc>
          <w:tcPr>
            <w:tcW w:w="568" w:type="dxa"/>
          </w:tcPr>
          <w:p w14:paraId="670F9DF3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5D2B7175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przetwarzający stosuje wygaszacze ekranu, blokadę systemu po okresie bezczynności, gdzie powrót do normalnej pracy wymaga podania hasła ?</w:t>
            </w:r>
          </w:p>
        </w:tc>
        <w:tc>
          <w:tcPr>
            <w:tcW w:w="572" w:type="dxa"/>
          </w:tcPr>
          <w:p w14:paraId="66AC6AD8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7F8BDC66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33931F87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2E2D5C3B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2EA01A09" w14:textId="77777777" w:rsidTr="008B4C6E">
        <w:tc>
          <w:tcPr>
            <w:tcW w:w="568" w:type="dxa"/>
          </w:tcPr>
          <w:p w14:paraId="08E264FB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7048AEC6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przetwarzający wdrożył i stosuje zasadę czystego ekranu oraz zasadę czystego biurka ?</w:t>
            </w:r>
          </w:p>
        </w:tc>
        <w:tc>
          <w:tcPr>
            <w:tcW w:w="572" w:type="dxa"/>
          </w:tcPr>
          <w:p w14:paraId="2F65C79C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6EA771E1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28C8A626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  <w:highlight w:val="black"/>
              </w:rPr>
            </w:pPr>
          </w:p>
        </w:tc>
        <w:tc>
          <w:tcPr>
            <w:tcW w:w="1701" w:type="dxa"/>
          </w:tcPr>
          <w:p w14:paraId="349AB860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3DE049CC" w14:textId="77777777" w:rsidTr="005C1A95">
        <w:tc>
          <w:tcPr>
            <w:tcW w:w="9776" w:type="dxa"/>
            <w:gridSpan w:val="6"/>
          </w:tcPr>
          <w:p w14:paraId="4F1398F8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Szkolenia</w:t>
            </w:r>
          </w:p>
        </w:tc>
      </w:tr>
      <w:tr w:rsidR="008B4C6E" w:rsidRPr="008B4C6E" w14:paraId="1CA7CFCA" w14:textId="77777777" w:rsidTr="008B4C6E">
        <w:tc>
          <w:tcPr>
            <w:tcW w:w="568" w:type="dxa"/>
          </w:tcPr>
          <w:p w14:paraId="607BD992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before="240"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0A56944D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podmiot przetwarzający w ostatnim roku kalendarzowym przeprowadził szkolenia dla swojego personelu z zakresu ochrony danych osobowych ?</w:t>
            </w:r>
          </w:p>
        </w:tc>
        <w:tc>
          <w:tcPr>
            <w:tcW w:w="572" w:type="dxa"/>
          </w:tcPr>
          <w:p w14:paraId="368414C8" w14:textId="77777777" w:rsidR="008B4C6E" w:rsidRPr="008B4C6E" w:rsidRDefault="008B4C6E" w:rsidP="008B4C6E">
            <w:pPr>
              <w:spacing w:before="240"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041E0916" w14:textId="77777777" w:rsidR="008B4C6E" w:rsidRPr="008B4C6E" w:rsidRDefault="008B4C6E" w:rsidP="008B4C6E">
            <w:pPr>
              <w:spacing w:before="240"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FFFFFF"/>
          </w:tcPr>
          <w:p w14:paraId="0F4F4EF6" w14:textId="77777777" w:rsidR="008B4C6E" w:rsidRPr="008B4C6E" w:rsidRDefault="008B4C6E" w:rsidP="008B4C6E">
            <w:pPr>
              <w:spacing w:before="240"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94EF28" w14:textId="77777777" w:rsidR="008B4C6E" w:rsidRPr="008B4C6E" w:rsidRDefault="008B4C6E" w:rsidP="008B4C6E">
            <w:pPr>
              <w:spacing w:before="240"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52EA95FB" w14:textId="77777777" w:rsidTr="008B4C6E">
        <w:tc>
          <w:tcPr>
            <w:tcW w:w="568" w:type="dxa"/>
          </w:tcPr>
          <w:p w14:paraId="6CDB2E67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before="240"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2F902433" w14:textId="77777777" w:rsidR="008B4C6E" w:rsidRPr="008B4C6E" w:rsidRDefault="008B4C6E" w:rsidP="008B4C6E">
            <w:pPr>
              <w:widowControl w:val="0"/>
              <w:tabs>
                <w:tab w:val="left" w:pos="41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sz w:val="22"/>
                <w:szCs w:val="22"/>
              </w:rPr>
              <w:t>Czy wszyscy nowi pracownicy podmiotu przetwarzającego zostali przeszkoleni z zakresu zasad ochrony danych osobowych ?</w:t>
            </w:r>
          </w:p>
        </w:tc>
        <w:tc>
          <w:tcPr>
            <w:tcW w:w="572" w:type="dxa"/>
          </w:tcPr>
          <w:p w14:paraId="47C978E4" w14:textId="77777777" w:rsidR="008B4C6E" w:rsidRPr="008B4C6E" w:rsidRDefault="008B4C6E" w:rsidP="008B4C6E">
            <w:pPr>
              <w:spacing w:before="240"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172F9DCB" w14:textId="77777777" w:rsidR="008B4C6E" w:rsidRPr="008B4C6E" w:rsidRDefault="008B4C6E" w:rsidP="008B4C6E">
            <w:pPr>
              <w:spacing w:before="240"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FFFFFF"/>
          </w:tcPr>
          <w:p w14:paraId="18C53BDB" w14:textId="77777777" w:rsidR="008B4C6E" w:rsidRPr="008B4C6E" w:rsidRDefault="008B4C6E" w:rsidP="008B4C6E">
            <w:pPr>
              <w:spacing w:before="240"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96027E" w14:textId="77777777" w:rsidR="008B4C6E" w:rsidRPr="008B4C6E" w:rsidRDefault="008B4C6E" w:rsidP="008B4C6E">
            <w:pPr>
              <w:spacing w:before="240"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70B57EE8" w14:textId="77777777" w:rsidTr="005C1A95">
        <w:tc>
          <w:tcPr>
            <w:tcW w:w="9776" w:type="dxa"/>
            <w:gridSpan w:val="6"/>
          </w:tcPr>
          <w:p w14:paraId="0C88A1D7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Kontrola i weryfikacja</w:t>
            </w:r>
          </w:p>
        </w:tc>
      </w:tr>
      <w:tr w:rsidR="008B4C6E" w:rsidRPr="008B4C6E" w14:paraId="2277DF16" w14:textId="77777777" w:rsidTr="008B4C6E">
        <w:tc>
          <w:tcPr>
            <w:tcW w:w="568" w:type="dxa"/>
          </w:tcPr>
          <w:p w14:paraId="7DD28742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  <w:shd w:val="clear" w:color="auto" w:fill="FFFFFF"/>
          </w:tcPr>
          <w:p w14:paraId="109BEE48" w14:textId="77777777" w:rsidR="008B4C6E" w:rsidRPr="008B4C6E" w:rsidRDefault="008B4C6E" w:rsidP="008B4C6E">
            <w:pPr>
              <w:widowControl w:val="0"/>
              <w:tabs>
                <w:tab w:val="left" w:pos="403"/>
              </w:tabs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>Czy podmiot przetwarzający w ostatnim roku kalendarzowym przeprowadził audyty zgodności z przepisami ochrony danych osobowych?</w:t>
            </w:r>
          </w:p>
        </w:tc>
        <w:tc>
          <w:tcPr>
            <w:tcW w:w="572" w:type="dxa"/>
          </w:tcPr>
          <w:p w14:paraId="49110B02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2DE0372D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0DB17EF6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D604D06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6ACC79A5" w14:textId="77777777" w:rsidTr="008B4C6E">
        <w:tc>
          <w:tcPr>
            <w:tcW w:w="568" w:type="dxa"/>
          </w:tcPr>
          <w:p w14:paraId="6BB604DD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  <w:shd w:val="clear" w:color="auto" w:fill="FFFFFF"/>
          </w:tcPr>
          <w:p w14:paraId="40E58321" w14:textId="77777777" w:rsidR="008B4C6E" w:rsidRPr="008B4C6E" w:rsidRDefault="008B4C6E" w:rsidP="008B4C6E">
            <w:pPr>
              <w:widowControl w:val="0"/>
              <w:tabs>
                <w:tab w:val="left" w:pos="403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>Czy podmiot przetwarzający testował w ostatnim roku kalendarzowym środki ochrony technicznej oraz organizacyjnej ?</w:t>
            </w:r>
          </w:p>
        </w:tc>
        <w:tc>
          <w:tcPr>
            <w:tcW w:w="572" w:type="dxa"/>
          </w:tcPr>
          <w:p w14:paraId="3FE451BE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3520CE2D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000000"/>
          </w:tcPr>
          <w:p w14:paraId="46925A41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79D5B82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  <w:tr w:rsidR="008B4C6E" w:rsidRPr="008B4C6E" w14:paraId="2318ABAE" w14:textId="77777777" w:rsidTr="005C1A95">
        <w:tc>
          <w:tcPr>
            <w:tcW w:w="9776" w:type="dxa"/>
            <w:gridSpan w:val="6"/>
          </w:tcPr>
          <w:p w14:paraId="41638CAD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  <w:proofErr w:type="spellStart"/>
            <w:r w:rsidRPr="008B4C6E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Podpowierzenie</w:t>
            </w:r>
            <w:proofErr w:type="spellEnd"/>
          </w:p>
        </w:tc>
      </w:tr>
      <w:tr w:rsidR="008B4C6E" w:rsidRPr="008B4C6E" w14:paraId="0C88A45C" w14:textId="77777777" w:rsidTr="008B4C6E">
        <w:tc>
          <w:tcPr>
            <w:tcW w:w="568" w:type="dxa"/>
          </w:tcPr>
          <w:p w14:paraId="047EFC18" w14:textId="77777777" w:rsidR="008B4C6E" w:rsidRPr="008B4C6E" w:rsidRDefault="008B4C6E" w:rsidP="001F2CA9">
            <w:pPr>
              <w:numPr>
                <w:ilvl w:val="0"/>
                <w:numId w:val="14"/>
              </w:numPr>
              <w:spacing w:line="276" w:lineRule="auto"/>
              <w:ind w:left="502"/>
              <w:contextualSpacing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5291" w:type="dxa"/>
          </w:tcPr>
          <w:p w14:paraId="1699DBF2" w14:textId="77777777" w:rsidR="008B4C6E" w:rsidRPr="008B4C6E" w:rsidRDefault="008B4C6E" w:rsidP="008B4C6E">
            <w:pPr>
              <w:widowControl w:val="0"/>
              <w:tabs>
                <w:tab w:val="left" w:pos="403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podmioty którym podmiot przetwarzający </w:t>
            </w:r>
            <w:proofErr w:type="spellStart"/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>podpowierza</w:t>
            </w:r>
            <w:proofErr w:type="spellEnd"/>
            <w:r w:rsidRPr="008B4C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dane osobowe zostały zweryfikowane pod kątem spełniania wymogów RODO?</w:t>
            </w:r>
          </w:p>
        </w:tc>
        <w:tc>
          <w:tcPr>
            <w:tcW w:w="572" w:type="dxa"/>
          </w:tcPr>
          <w:p w14:paraId="2797815F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656" w:type="dxa"/>
          </w:tcPr>
          <w:p w14:paraId="7A4AE4A9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988" w:type="dxa"/>
            <w:shd w:val="clear" w:color="auto" w:fill="FFFFFF"/>
          </w:tcPr>
          <w:p w14:paraId="26332EB8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493FE1F" w14:textId="77777777" w:rsidR="008B4C6E" w:rsidRPr="008B4C6E" w:rsidRDefault="008B4C6E" w:rsidP="008B4C6E">
            <w:pPr>
              <w:spacing w:line="276" w:lineRule="auto"/>
              <w:rPr>
                <w:rFonts w:ascii="Calibri" w:eastAsia="Arial" w:hAnsi="Calibri" w:cs="Calibri"/>
                <w:sz w:val="22"/>
                <w:szCs w:val="22"/>
              </w:rPr>
            </w:pPr>
          </w:p>
        </w:tc>
      </w:tr>
    </w:tbl>
    <w:p w14:paraId="711620A1" w14:textId="77777777" w:rsidR="008B4C6E" w:rsidRPr="008B4C6E" w:rsidRDefault="008B4C6E" w:rsidP="008B4C6E">
      <w:pPr>
        <w:suppressAutoHyphens/>
        <w:spacing w:line="276" w:lineRule="auto"/>
        <w:rPr>
          <w:rFonts w:ascii="Calibri" w:eastAsia="Arial" w:hAnsi="Calibri" w:cs="Calibri"/>
          <w:sz w:val="22"/>
          <w:szCs w:val="22"/>
        </w:rPr>
      </w:pPr>
    </w:p>
    <w:p w14:paraId="78EEBE11" w14:textId="77777777" w:rsidR="008B4C6E" w:rsidRPr="008B4C6E" w:rsidRDefault="008B4C6E" w:rsidP="008B4C6E">
      <w:pPr>
        <w:suppressAutoHyphens/>
        <w:spacing w:line="276" w:lineRule="auto"/>
        <w:rPr>
          <w:rFonts w:ascii="Calibri" w:eastAsia="Arial" w:hAnsi="Calibri" w:cs="Calibri"/>
          <w:sz w:val="22"/>
          <w:szCs w:val="22"/>
        </w:rPr>
      </w:pPr>
    </w:p>
    <w:p w14:paraId="32FB0AC0" w14:textId="0C7A854F" w:rsidR="008B4C6E" w:rsidRPr="005334BF" w:rsidRDefault="008B4C6E" w:rsidP="005334BF">
      <w:pPr>
        <w:suppressAutoHyphens/>
        <w:spacing w:line="276" w:lineRule="auto"/>
        <w:ind w:left="708" w:firstLine="708"/>
        <w:jc w:val="right"/>
        <w:rPr>
          <w:rFonts w:ascii="Calibri" w:eastAsia="Arial" w:hAnsi="Calibri" w:cs="Calibri"/>
          <w:sz w:val="22"/>
          <w:szCs w:val="22"/>
        </w:rPr>
      </w:pPr>
      <w:r w:rsidRPr="008B4C6E">
        <w:rPr>
          <w:rFonts w:ascii="Calibri" w:eastAsia="Arial" w:hAnsi="Calibri" w:cs="Calibri"/>
          <w:sz w:val="22"/>
          <w:szCs w:val="22"/>
        </w:rPr>
        <w:t>……………………………………………………………………………….                                                                                                                                (data i pieczęć firmy)</w:t>
      </w:r>
    </w:p>
    <w:p w14:paraId="64563F06" w14:textId="28B8ECA9" w:rsidR="00C742D0" w:rsidRPr="009A32A2" w:rsidRDefault="00C742D0" w:rsidP="00C742D0">
      <w:pPr>
        <w:tabs>
          <w:tab w:val="left" w:pos="969"/>
        </w:tabs>
        <w:suppressAutoHyphens/>
        <w:spacing w:after="200"/>
        <w:jc w:val="both"/>
        <w:rPr>
          <w:bCs/>
          <w:spacing w:val="-1"/>
          <w:sz w:val="20"/>
          <w:szCs w:val="20"/>
        </w:rPr>
      </w:pPr>
    </w:p>
    <w:sectPr w:rsidR="00C742D0" w:rsidRPr="009A32A2" w:rsidSect="00660239">
      <w:headerReference w:type="default" r:id="rId11"/>
      <w:footerReference w:type="default" r:id="rId12"/>
      <w:pgSz w:w="11906" w:h="16838"/>
      <w:pgMar w:top="1417" w:right="1417" w:bottom="426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0C950" w14:textId="77777777" w:rsidR="000B5518" w:rsidRDefault="000B5518" w:rsidP="00CB2B4B">
      <w:r>
        <w:separator/>
      </w:r>
    </w:p>
  </w:endnote>
  <w:endnote w:type="continuationSeparator" w:id="0">
    <w:p w14:paraId="53C9EBF7" w14:textId="77777777" w:rsidR="000B5518" w:rsidRDefault="000B5518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449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3827"/>
    </w:tblGrid>
    <w:tr w:rsidR="008A7AFD" w14:paraId="1245A4D2" w14:textId="77777777" w:rsidTr="00E235CD">
      <w:trPr>
        <w:trHeight w:val="201"/>
      </w:trPr>
      <w:tc>
        <w:tcPr>
          <w:tcW w:w="2140" w:type="dxa"/>
          <w:vMerge w:val="restart"/>
        </w:tcPr>
        <w:p w14:paraId="2F2E0D69" w14:textId="77777777" w:rsidR="008A7AFD" w:rsidRPr="000B45AE" w:rsidRDefault="008A7AFD" w:rsidP="00A62A4D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4C54073" w14:textId="77777777" w:rsidR="008A7AFD" w:rsidRPr="00464688" w:rsidRDefault="008A7AFD" w:rsidP="00A62A4D">
          <w:pPr>
            <w:rPr>
              <w:b/>
              <w:sz w:val="16"/>
              <w:szCs w:val="16"/>
              <w:u w:val="single"/>
            </w:rPr>
          </w:pPr>
        </w:p>
        <w:p w14:paraId="6E46444E" w14:textId="77777777" w:rsidR="008A7AFD" w:rsidRDefault="008A7AFD" w:rsidP="00A62A4D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ab/>
          </w:r>
        </w:p>
        <w:p w14:paraId="18B75DF3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  <w:p w14:paraId="4D9BDF42" w14:textId="77777777" w:rsidR="008A7AFD" w:rsidRDefault="00BB2C1E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63360" behindDoc="0" locked="0" layoutInCell="1" allowOverlap="1" wp14:anchorId="5926881F" wp14:editId="36410167">
                    <wp:simplePos x="0" y="0"/>
                    <wp:positionH relativeFrom="column">
                      <wp:posOffset>-12065</wp:posOffset>
                    </wp:positionH>
                    <wp:positionV relativeFrom="paragraph">
                      <wp:posOffset>-306071</wp:posOffset>
                    </wp:positionV>
                    <wp:extent cx="819785" cy="0"/>
                    <wp:effectExtent l="0" t="0" r="18415" b="19050"/>
                    <wp:wrapNone/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7F68634" id="Łącznik prosty 2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-24.1pt" to="63.6pt,-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" strokecolor="black [3040]">
                    <o:lock v:ext="edit" shapetype="f"/>
                  </v:line>
                </w:pict>
              </mc:Fallback>
            </mc:AlternateContent>
          </w:r>
          <w:r w:rsidR="008A7AFD"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8752" behindDoc="1" locked="0" layoutInCell="1" allowOverlap="1" wp14:anchorId="76DF94B9" wp14:editId="7A5961E8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276" name="Obraz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FD0D8B7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3A16DA58" w14:textId="77777777" w:rsidR="008A7AFD" w:rsidRPr="002D153A" w:rsidRDefault="008A7AFD" w:rsidP="00A62A4D">
          <w:pPr>
            <w:rPr>
              <w:sz w:val="10"/>
              <w:szCs w:val="10"/>
              <w:lang w:val="en-US"/>
            </w:rPr>
          </w:pPr>
          <w:r w:rsidRPr="002D153A">
            <w:rPr>
              <w:sz w:val="10"/>
              <w:szCs w:val="10"/>
              <w:lang w:val="en-US"/>
            </w:rPr>
            <w:t>tel./fax 42 676 34 87; 42 676 34 99</w:t>
          </w:r>
        </w:p>
        <w:p w14:paraId="19C3312C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tel. </w:t>
          </w:r>
          <w:proofErr w:type="spellStart"/>
          <w:r w:rsidRPr="000A1D5B">
            <w:rPr>
              <w:sz w:val="10"/>
              <w:szCs w:val="10"/>
              <w:lang w:val="en-US"/>
            </w:rPr>
            <w:t>kom</w:t>
          </w:r>
          <w:proofErr w:type="spellEnd"/>
          <w:r w:rsidRPr="000A1D5B">
            <w:rPr>
              <w:sz w:val="10"/>
              <w:szCs w:val="10"/>
              <w:lang w:val="en-US"/>
            </w:rPr>
            <w:t>. 603 482 028</w:t>
          </w:r>
        </w:p>
        <w:p w14:paraId="7042183C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32A898EE" w14:textId="77777777" w:rsidR="008A7AFD" w:rsidRPr="002D153A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  <w:lang w:val="en-US"/>
            </w:rPr>
          </w:pPr>
        </w:p>
      </w:tc>
      <w:tc>
        <w:tcPr>
          <w:tcW w:w="8309" w:type="dxa"/>
          <w:gridSpan w:val="3"/>
        </w:tcPr>
        <w:p w14:paraId="08FFA1EE" w14:textId="77777777" w:rsidR="008A7AFD" w:rsidRPr="000B45AE" w:rsidRDefault="008A7AFD" w:rsidP="00A62A4D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Partnerzy </w:t>
          </w:r>
          <w:r>
            <w:rPr>
              <w:rFonts w:ascii="Times New Roman" w:hAnsi="Times New Roman"/>
              <w:b/>
              <w:sz w:val="16"/>
              <w:szCs w:val="16"/>
            </w:rPr>
            <w:t>P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>rojektu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ab/>
          </w:r>
        </w:p>
        <w:p w14:paraId="51F3D52B" w14:textId="77777777" w:rsidR="008A7AFD" w:rsidRPr="000B45AE" w:rsidRDefault="00BB2C1E" w:rsidP="00A62A4D">
          <w:pPr>
            <w:pStyle w:val="Stopka"/>
            <w:tabs>
              <w:tab w:val="left" w:pos="5839"/>
            </w:tabs>
            <w:rPr>
              <w:rFonts w:ascii="Times New Roman" w:hAnsi="Times New Roman" w:cs="Times New Roman"/>
              <w:sz w:val="10"/>
              <w:szCs w:val="10"/>
              <w:u w:val="single"/>
            </w:rPr>
          </w:pPr>
          <w:r>
            <w:rPr>
              <w:rFonts w:ascii="Times New Roman" w:hAnsi="Times New Roman" w:cs="Times New Roman"/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20E0647" wp14:editId="7F13BB83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058ED8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</w:p>
      </w:tc>
    </w:tr>
    <w:tr w:rsidR="008A7AFD" w:rsidRPr="002D153A" w14:paraId="10EDDA66" w14:textId="77777777" w:rsidTr="00E235CD">
      <w:trPr>
        <w:trHeight w:val="1117"/>
      </w:trPr>
      <w:tc>
        <w:tcPr>
          <w:tcW w:w="2140" w:type="dxa"/>
          <w:vMerge/>
        </w:tcPr>
        <w:p w14:paraId="14D0C9BC" w14:textId="77777777" w:rsidR="008A7AFD" w:rsidRPr="00464688" w:rsidRDefault="008A7AFD" w:rsidP="00A62A4D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28D7E2AD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Gmina Andrespol</w:t>
          </w:r>
        </w:p>
        <w:p w14:paraId="7D1FD538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Ośrodek Pomocy Społecznej w Andrespolu</w:t>
          </w:r>
        </w:p>
        <w:p w14:paraId="4943C565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ul. </w:t>
          </w:r>
          <w:proofErr w:type="spellStart"/>
          <w:r w:rsidRPr="00D21EC7">
            <w:rPr>
              <w:rFonts w:ascii="Times New Roman" w:hAnsi="Times New Roman" w:cs="Times New Roman"/>
              <w:sz w:val="10"/>
              <w:szCs w:val="10"/>
            </w:rPr>
            <w:t>Rok</w:t>
          </w:r>
          <w:r>
            <w:rPr>
              <w:rFonts w:ascii="Times New Roman" w:hAnsi="Times New Roman" w:cs="Times New Roman"/>
              <w:sz w:val="10"/>
              <w:szCs w:val="10"/>
            </w:rPr>
            <w:t>i</w:t>
          </w:r>
          <w:r w:rsidRPr="00D21EC7">
            <w:rPr>
              <w:rFonts w:ascii="Times New Roman" w:hAnsi="Times New Roman" w:cs="Times New Roman"/>
              <w:sz w:val="10"/>
              <w:szCs w:val="10"/>
            </w:rPr>
            <w:t>cińska</w:t>
          </w:r>
          <w:proofErr w:type="spellEnd"/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 125, 95-020 Andrespol</w:t>
          </w:r>
        </w:p>
        <w:p w14:paraId="47F89DDD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Tel. 42 213 27 60</w:t>
          </w:r>
        </w:p>
        <w:p w14:paraId="27CD0FE3" w14:textId="77777777" w:rsidR="008A7AFD" w:rsidRPr="000B45AE" w:rsidRDefault="002B1A3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00E740D3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42AE8B76" w14:textId="77777777" w:rsidR="00D94CD9" w:rsidRPr="00D94CD9" w:rsidRDefault="00D94CD9" w:rsidP="00595669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 w:rsidR="00595669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</w:t>
          </w:r>
          <w:proofErr w:type="spellStart"/>
          <w:r w:rsidR="00595669">
            <w:rPr>
              <w:rFonts w:eastAsia="Calibri"/>
              <w:b/>
              <w:sz w:val="10"/>
              <w:szCs w:val="10"/>
              <w:lang w:eastAsia="en-US"/>
            </w:rPr>
            <w:t>im.M.Chołuja</w:t>
          </w:r>
          <w:proofErr w:type="spellEnd"/>
          <w:r w:rsidR="00595669">
            <w:rPr>
              <w:rFonts w:eastAsia="Calibri"/>
              <w:b/>
              <w:sz w:val="10"/>
              <w:szCs w:val="10"/>
              <w:lang w:eastAsia="en-US"/>
            </w:rPr>
            <w:t xml:space="preserve"> 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 xml:space="preserve"> w Tuszynie</w:t>
          </w:r>
        </w:p>
        <w:p w14:paraId="3D28F92C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67EBE0FA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5F22C869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546F4C12" w14:textId="77777777" w:rsidR="008A7AFD" w:rsidRDefault="008A7AF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3827" w:type="dxa"/>
        </w:tcPr>
        <w:p w14:paraId="4CC625E8" w14:textId="77777777" w:rsidR="00240019" w:rsidRDefault="0024001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Gmina Nowosolna</w:t>
          </w:r>
        </w:p>
        <w:p w14:paraId="68A9072D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 xml:space="preserve">Ośrodek Pomocy Społecznej                                Stowarzyszenie  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>Na Rzecz Osób</w:t>
          </w:r>
        </w:p>
        <w:p w14:paraId="378537A5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Gminy Nowosolna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 xml:space="preserve">                                                  Niepełnosprawnych „RAZEM”</w:t>
          </w:r>
        </w:p>
        <w:p w14:paraId="0CB476CF" w14:textId="77777777" w:rsidR="00E235CD" w:rsidRDefault="00AF5538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 xml:space="preserve">ul.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Rynek Nowosolna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 1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 xml:space="preserve"> , 92-703 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Łódź 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95-040 Koluszki Pomorska 13</w:t>
          </w:r>
        </w:p>
        <w:p w14:paraId="023E89B7" w14:textId="77777777" w:rsidR="00E235CD" w:rsidRPr="002D153A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</w:pPr>
          <w:r w:rsidRPr="002D153A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Tel. </w:t>
          </w:r>
          <w:r w:rsidR="00595669" w:rsidRPr="002D153A">
            <w:rPr>
              <w:rFonts w:ascii="Times New Roman" w:hAnsi="Times New Roman" w:cs="Times New Roman"/>
              <w:sz w:val="10"/>
              <w:szCs w:val="10"/>
              <w:lang w:val="en-US"/>
            </w:rPr>
            <w:t>42 648 45 20</w:t>
          </w:r>
          <w:r w:rsidR="00E235CD" w:rsidRPr="002D153A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                                                     </w:t>
          </w:r>
          <w:r w:rsidR="00E235CD" w:rsidRPr="002D153A"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  <w:t>tel. 44 714 19 20</w:t>
          </w:r>
        </w:p>
        <w:p w14:paraId="3435F2E5" w14:textId="77777777" w:rsidR="002B1A3D" w:rsidRPr="002D153A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sz w:val="10"/>
              <w:szCs w:val="10"/>
              <w:lang w:val="en-US"/>
            </w:rPr>
          </w:pPr>
          <w:r w:rsidRPr="002D153A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e-mail: </w:t>
          </w:r>
          <w:hyperlink r:id="rId5" w:history="1">
            <w:r w:rsidR="00595669" w:rsidRPr="002D153A">
              <w:rPr>
                <w:rStyle w:val="Hipercze"/>
                <w:rFonts w:ascii="Times New Roman" w:hAnsi="Times New Roman" w:cs="Times New Roman"/>
                <w:sz w:val="10"/>
                <w:szCs w:val="10"/>
                <w:lang w:val="en-US"/>
              </w:rPr>
              <w:t>ops@opsnowosolna.pl</w:t>
            </w:r>
          </w:hyperlink>
          <w:r w:rsidR="00E235CD" w:rsidRPr="002D153A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                                e-mail: </w:t>
          </w:r>
          <w:hyperlink r:id="rId6" w:history="1">
            <w:r w:rsidR="00E235CD" w:rsidRPr="002D153A">
              <w:rPr>
                <w:rStyle w:val="Hipercze"/>
                <w:rFonts w:ascii="Times New Roman" w:hAnsi="Times New Roman" w:cs="Times New Roman"/>
                <w:sz w:val="10"/>
                <w:szCs w:val="10"/>
                <w:lang w:val="en-US"/>
              </w:rPr>
              <w:t>wtzkoluszki@poczta.onet.pl</w:t>
            </w:r>
          </w:hyperlink>
        </w:p>
        <w:p w14:paraId="14B404A0" w14:textId="77777777" w:rsidR="00E235CD" w:rsidRPr="002D153A" w:rsidRDefault="00E235C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</w:pPr>
        </w:p>
        <w:p w14:paraId="592238E7" w14:textId="77777777" w:rsidR="00595669" w:rsidRPr="002D153A" w:rsidRDefault="00595669" w:rsidP="00595669">
          <w:pPr>
            <w:pStyle w:val="Stopka"/>
            <w:spacing w:line="100" w:lineRule="exact"/>
            <w:jc w:val="center"/>
            <w:rPr>
              <w:rFonts w:ascii="Times New Roman" w:hAnsi="Times New Roman" w:cs="Times New Roman"/>
              <w:sz w:val="10"/>
              <w:szCs w:val="10"/>
              <w:lang w:val="en-US"/>
            </w:rPr>
          </w:pPr>
        </w:p>
      </w:tc>
    </w:tr>
  </w:tbl>
  <w:p w14:paraId="0FE044CA" w14:textId="77777777" w:rsidR="008A7AFD" w:rsidRPr="002D153A" w:rsidRDefault="008A7AFD" w:rsidP="0050198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CC6B9" w14:textId="77777777" w:rsidR="000B5518" w:rsidRDefault="000B5518" w:rsidP="00CB2B4B">
      <w:r>
        <w:separator/>
      </w:r>
    </w:p>
  </w:footnote>
  <w:footnote w:type="continuationSeparator" w:id="0">
    <w:p w14:paraId="52760A08" w14:textId="77777777" w:rsidR="000B5518" w:rsidRDefault="000B5518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2C8B9" w14:textId="77777777" w:rsidR="006C315B" w:rsidRDefault="006C315B" w:rsidP="00B236CE">
    <w:pPr>
      <w:ind w:left="-284" w:right="-143"/>
      <w:jc w:val="center"/>
      <w:rPr>
        <w:noProof/>
      </w:rPr>
    </w:pPr>
  </w:p>
  <w:p w14:paraId="7FEB1893" w14:textId="77777777" w:rsidR="006C315B" w:rsidRDefault="00922B5B" w:rsidP="00B236CE">
    <w:pPr>
      <w:ind w:left="-284" w:right="-143"/>
      <w:jc w:val="center"/>
      <w:rPr>
        <w:noProof/>
      </w:rPr>
    </w:pPr>
    <w:r>
      <w:rPr>
        <w:noProof/>
      </w:rPr>
      <w:drawing>
        <wp:inline distT="0" distB="0" distL="0" distR="0" wp14:anchorId="5789707A" wp14:editId="4EACE052">
          <wp:extent cx="5759450" cy="742315"/>
          <wp:effectExtent l="0" t="0" r="0" b="635"/>
          <wp:docPr id="3" name="Obraz 3" descr="C:\Users\Monika Krzyżanowska\AppData\Local\Microsoft\Windows\INetCache\Content.Word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Microsoft\Windows\INetCache\Content.Word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1AC885" w14:textId="77777777" w:rsidR="008A7AFD" w:rsidRPr="00A83E42" w:rsidRDefault="008A7AFD" w:rsidP="00B236CE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</w:t>
    </w:r>
    <w:r w:rsidR="009331A7">
      <w:rPr>
        <w:sz w:val="20"/>
        <w:szCs w:val="20"/>
      </w:rPr>
      <w:t>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</w:t>
    </w:r>
    <w:r w:rsidR="00595669">
      <w:rPr>
        <w:sz w:val="20"/>
        <w:szCs w:val="20"/>
      </w:rPr>
      <w:t xml:space="preserve">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</w:t>
    </w:r>
    <w:r w:rsidR="00311A3F">
      <w:rPr>
        <w:sz w:val="20"/>
        <w:szCs w:val="20"/>
      </w:rPr>
      <w:t xml:space="preserve">Plus </w:t>
    </w:r>
    <w:r w:rsidRPr="00A83E42">
      <w:rPr>
        <w:sz w:val="20"/>
        <w:szCs w:val="20"/>
      </w:rPr>
      <w:t xml:space="preserve">w ramach </w:t>
    </w:r>
    <w:r w:rsidR="00311A3F">
      <w:rPr>
        <w:sz w:val="20"/>
        <w:szCs w:val="20"/>
      </w:rPr>
      <w:t>p</w:t>
    </w:r>
    <w:r w:rsidRPr="00A83E42">
      <w:rPr>
        <w:sz w:val="20"/>
        <w:szCs w:val="20"/>
      </w:rPr>
      <w:t>rogramu</w:t>
    </w:r>
    <w:r w:rsidR="00311A3F">
      <w:rPr>
        <w:sz w:val="20"/>
        <w:szCs w:val="20"/>
      </w:rPr>
      <w:t xml:space="preserve"> regionalnego 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 w:rsidR="00311A3F">
      <w:rPr>
        <w:sz w:val="20"/>
        <w:szCs w:val="20"/>
      </w:rPr>
      <w:t>21</w:t>
    </w:r>
    <w:r w:rsidRPr="00A83E42">
      <w:rPr>
        <w:sz w:val="20"/>
        <w:szCs w:val="20"/>
      </w:rPr>
      <w:t>-202</w:t>
    </w:r>
    <w:r w:rsidR="00311A3F">
      <w:rPr>
        <w:sz w:val="20"/>
        <w:szCs w:val="20"/>
      </w:rPr>
      <w:t>7</w:t>
    </w:r>
  </w:p>
  <w:p w14:paraId="138B7FBE" w14:textId="51AD22D6" w:rsidR="008A7AFD" w:rsidRDefault="008A7AFD" w:rsidP="00032D88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C"/>
    <w:multiLevelType w:val="singleLevel"/>
    <w:tmpl w:val="33EE775E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22"/>
        <w:szCs w:val="22"/>
      </w:rPr>
    </w:lvl>
  </w:abstractNum>
  <w:abstractNum w:abstractNumId="1" w15:restartNumberingAfterBreak="0">
    <w:nsid w:val="018E5146"/>
    <w:multiLevelType w:val="hybridMultilevel"/>
    <w:tmpl w:val="B4280E74"/>
    <w:lvl w:ilvl="0" w:tplc="0415000F">
      <w:start w:val="1"/>
      <w:numFmt w:val="decimal"/>
      <w:lvlText w:val="%1."/>
      <w:lvlJc w:val="left"/>
      <w:pPr>
        <w:ind w:left="-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4" w:hanging="360"/>
      </w:pPr>
    </w:lvl>
    <w:lvl w:ilvl="2" w:tplc="0415001B" w:tentative="1">
      <w:start w:val="1"/>
      <w:numFmt w:val="lowerRoman"/>
      <w:lvlText w:val="%3."/>
      <w:lvlJc w:val="right"/>
      <w:pPr>
        <w:ind w:left="1004" w:hanging="180"/>
      </w:pPr>
    </w:lvl>
    <w:lvl w:ilvl="3" w:tplc="0415000F" w:tentative="1">
      <w:start w:val="1"/>
      <w:numFmt w:val="decimal"/>
      <w:lvlText w:val="%4."/>
      <w:lvlJc w:val="left"/>
      <w:pPr>
        <w:ind w:left="1724" w:hanging="360"/>
      </w:pPr>
    </w:lvl>
    <w:lvl w:ilvl="4" w:tplc="04150019" w:tentative="1">
      <w:start w:val="1"/>
      <w:numFmt w:val="lowerLetter"/>
      <w:lvlText w:val="%5."/>
      <w:lvlJc w:val="left"/>
      <w:pPr>
        <w:ind w:left="2444" w:hanging="360"/>
      </w:pPr>
    </w:lvl>
    <w:lvl w:ilvl="5" w:tplc="0415001B" w:tentative="1">
      <w:start w:val="1"/>
      <w:numFmt w:val="lowerRoman"/>
      <w:lvlText w:val="%6."/>
      <w:lvlJc w:val="right"/>
      <w:pPr>
        <w:ind w:left="3164" w:hanging="180"/>
      </w:pPr>
    </w:lvl>
    <w:lvl w:ilvl="6" w:tplc="0415000F" w:tentative="1">
      <w:start w:val="1"/>
      <w:numFmt w:val="decimal"/>
      <w:lvlText w:val="%7."/>
      <w:lvlJc w:val="left"/>
      <w:pPr>
        <w:ind w:left="3884" w:hanging="360"/>
      </w:pPr>
    </w:lvl>
    <w:lvl w:ilvl="7" w:tplc="04150019" w:tentative="1">
      <w:start w:val="1"/>
      <w:numFmt w:val="lowerLetter"/>
      <w:lvlText w:val="%8."/>
      <w:lvlJc w:val="left"/>
      <w:pPr>
        <w:ind w:left="4604" w:hanging="360"/>
      </w:pPr>
    </w:lvl>
    <w:lvl w:ilvl="8" w:tplc="0415001B" w:tentative="1">
      <w:start w:val="1"/>
      <w:numFmt w:val="lowerRoman"/>
      <w:lvlText w:val="%9."/>
      <w:lvlJc w:val="right"/>
      <w:pPr>
        <w:ind w:left="5324" w:hanging="180"/>
      </w:pPr>
    </w:lvl>
  </w:abstractNum>
  <w:abstractNum w:abstractNumId="2" w15:restartNumberingAfterBreak="0">
    <w:nsid w:val="08A2500C"/>
    <w:multiLevelType w:val="multilevel"/>
    <w:tmpl w:val="1F56B012"/>
    <w:name w:val="WW8Num505"/>
    <w:lvl w:ilvl="0">
      <w:start w:val="1"/>
      <w:numFmt w:val="decimal"/>
      <w:lvlText w:val="%1."/>
      <w:lvlJc w:val="left"/>
      <w:pPr>
        <w:tabs>
          <w:tab w:val="num" w:pos="76"/>
        </w:tabs>
        <w:ind w:left="1222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76"/>
        </w:tabs>
        <w:ind w:left="194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6"/>
        </w:tabs>
        <w:ind w:left="266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6"/>
        </w:tabs>
        <w:ind w:left="338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6"/>
        </w:tabs>
        <w:ind w:left="410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6"/>
        </w:tabs>
        <w:ind w:left="482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6"/>
        </w:tabs>
        <w:ind w:left="554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6"/>
        </w:tabs>
        <w:ind w:left="626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6"/>
        </w:tabs>
        <w:ind w:left="6982" w:hanging="180"/>
      </w:pPr>
      <w:rPr>
        <w:rFonts w:hint="default"/>
      </w:rPr>
    </w:lvl>
  </w:abstractNum>
  <w:abstractNum w:abstractNumId="3" w15:restartNumberingAfterBreak="0">
    <w:nsid w:val="0E0460B5"/>
    <w:multiLevelType w:val="multilevel"/>
    <w:tmpl w:val="FC5AAB64"/>
    <w:name w:val="WW8Num50222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-786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786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786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786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86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86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86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86"/>
        </w:tabs>
        <w:ind w:left="6120" w:hanging="180"/>
      </w:pPr>
      <w:rPr>
        <w:rFonts w:hint="default"/>
      </w:rPr>
    </w:lvl>
  </w:abstractNum>
  <w:abstractNum w:abstractNumId="4" w15:restartNumberingAfterBreak="0">
    <w:nsid w:val="0F3879D8"/>
    <w:multiLevelType w:val="hybridMultilevel"/>
    <w:tmpl w:val="6A8E22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05F99"/>
    <w:multiLevelType w:val="hybridMultilevel"/>
    <w:tmpl w:val="672C5AB4"/>
    <w:name w:val="WW8Num503222"/>
    <w:lvl w:ilvl="0" w:tplc="1DA24D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CD7CA1"/>
    <w:multiLevelType w:val="hybridMultilevel"/>
    <w:tmpl w:val="E43ED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704AAC"/>
    <w:multiLevelType w:val="multilevel"/>
    <w:tmpl w:val="1E32BA32"/>
    <w:name w:val="WW8Num50223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-786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786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786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786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86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86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86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86"/>
        </w:tabs>
        <w:ind w:left="6120" w:hanging="180"/>
      </w:pPr>
      <w:rPr>
        <w:rFonts w:hint="default"/>
      </w:rPr>
    </w:lvl>
  </w:abstractNum>
  <w:abstractNum w:abstractNumId="8" w15:restartNumberingAfterBreak="0">
    <w:nsid w:val="1EA67397"/>
    <w:multiLevelType w:val="hybridMultilevel"/>
    <w:tmpl w:val="B066C776"/>
    <w:lvl w:ilvl="0" w:tplc="7F3A6686">
      <w:start w:val="1"/>
      <w:numFmt w:val="lowerLetter"/>
      <w:lvlText w:val="%1)"/>
      <w:lvlJc w:val="left"/>
      <w:pPr>
        <w:ind w:left="1416" w:hanging="360"/>
      </w:pPr>
    </w:lvl>
    <w:lvl w:ilvl="1" w:tplc="04150019">
      <w:start w:val="1"/>
      <w:numFmt w:val="lowerLetter"/>
      <w:lvlText w:val="%2."/>
      <w:lvlJc w:val="left"/>
      <w:pPr>
        <w:ind w:left="2136" w:hanging="360"/>
      </w:pPr>
    </w:lvl>
    <w:lvl w:ilvl="2" w:tplc="0415001B">
      <w:start w:val="1"/>
      <w:numFmt w:val="lowerRoman"/>
      <w:lvlText w:val="%3."/>
      <w:lvlJc w:val="right"/>
      <w:pPr>
        <w:ind w:left="2856" w:hanging="180"/>
      </w:pPr>
    </w:lvl>
    <w:lvl w:ilvl="3" w:tplc="0415000F">
      <w:start w:val="1"/>
      <w:numFmt w:val="decimal"/>
      <w:lvlText w:val="%4."/>
      <w:lvlJc w:val="left"/>
      <w:pPr>
        <w:ind w:left="3576" w:hanging="360"/>
      </w:pPr>
    </w:lvl>
    <w:lvl w:ilvl="4" w:tplc="04150019">
      <w:start w:val="1"/>
      <w:numFmt w:val="lowerLetter"/>
      <w:lvlText w:val="%5."/>
      <w:lvlJc w:val="left"/>
      <w:pPr>
        <w:ind w:left="4296" w:hanging="360"/>
      </w:pPr>
    </w:lvl>
    <w:lvl w:ilvl="5" w:tplc="0415001B">
      <w:start w:val="1"/>
      <w:numFmt w:val="lowerRoman"/>
      <w:lvlText w:val="%6."/>
      <w:lvlJc w:val="right"/>
      <w:pPr>
        <w:ind w:left="5016" w:hanging="180"/>
      </w:pPr>
    </w:lvl>
    <w:lvl w:ilvl="6" w:tplc="0415000F">
      <w:start w:val="1"/>
      <w:numFmt w:val="decimal"/>
      <w:lvlText w:val="%7."/>
      <w:lvlJc w:val="left"/>
      <w:pPr>
        <w:ind w:left="5736" w:hanging="360"/>
      </w:pPr>
    </w:lvl>
    <w:lvl w:ilvl="7" w:tplc="04150019">
      <w:start w:val="1"/>
      <w:numFmt w:val="lowerLetter"/>
      <w:lvlText w:val="%8."/>
      <w:lvlJc w:val="left"/>
      <w:pPr>
        <w:ind w:left="6456" w:hanging="360"/>
      </w:pPr>
    </w:lvl>
    <w:lvl w:ilvl="8" w:tplc="0415001B">
      <w:start w:val="1"/>
      <w:numFmt w:val="lowerRoman"/>
      <w:lvlText w:val="%9."/>
      <w:lvlJc w:val="right"/>
      <w:pPr>
        <w:ind w:left="7176" w:hanging="180"/>
      </w:pPr>
    </w:lvl>
  </w:abstractNum>
  <w:abstractNum w:abstractNumId="9" w15:restartNumberingAfterBreak="0">
    <w:nsid w:val="22E26917"/>
    <w:multiLevelType w:val="hybridMultilevel"/>
    <w:tmpl w:val="E64EE288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FB5D40"/>
    <w:multiLevelType w:val="hybridMultilevel"/>
    <w:tmpl w:val="448E78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EF4B0A"/>
    <w:multiLevelType w:val="multilevel"/>
    <w:tmpl w:val="FAAC4A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5710D"/>
    <w:multiLevelType w:val="hybridMultilevel"/>
    <w:tmpl w:val="3BD25F26"/>
    <w:lvl w:ilvl="0" w:tplc="572EF8F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045CEA"/>
    <w:multiLevelType w:val="multilevel"/>
    <w:tmpl w:val="D8B06AA0"/>
    <w:name w:val="WW8Num5022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86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786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786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786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86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86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86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86"/>
        </w:tabs>
        <w:ind w:left="6120" w:hanging="180"/>
      </w:pPr>
      <w:rPr>
        <w:rFonts w:hint="default"/>
      </w:rPr>
    </w:lvl>
  </w:abstractNum>
  <w:abstractNum w:abstractNumId="14" w15:restartNumberingAfterBreak="0">
    <w:nsid w:val="2DE96E73"/>
    <w:multiLevelType w:val="hybridMultilevel"/>
    <w:tmpl w:val="E9FC07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EE6FBB"/>
    <w:multiLevelType w:val="multilevel"/>
    <w:tmpl w:val="3174AB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B96CA8"/>
    <w:multiLevelType w:val="hybridMultilevel"/>
    <w:tmpl w:val="92101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C656E"/>
    <w:multiLevelType w:val="hybridMultilevel"/>
    <w:tmpl w:val="97E01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209DD8">
      <w:start w:val="1"/>
      <w:numFmt w:val="decimal"/>
      <w:lvlText w:val="%2."/>
      <w:lvlJc w:val="left"/>
      <w:rPr>
        <w:rFonts w:ascii="Cambria" w:eastAsia="Times New Roman" w:hAnsi="Cambria" w:cs="Times New Roman"/>
      </w:rPr>
    </w:lvl>
    <w:lvl w:ilvl="2" w:tplc="693A32D8">
      <w:start w:val="1"/>
      <w:numFmt w:val="decimal"/>
      <w:lvlText w:val="%3)"/>
      <w:lvlJc w:val="left"/>
      <w:pPr>
        <w:ind w:left="904" w:hanging="6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8601D"/>
    <w:multiLevelType w:val="hybridMultilevel"/>
    <w:tmpl w:val="EB8E6754"/>
    <w:name w:val="WW8Num4422"/>
    <w:lvl w:ilvl="0" w:tplc="83EA3E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57799"/>
    <w:multiLevelType w:val="hybridMultilevel"/>
    <w:tmpl w:val="F9AAA7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BD7DDA"/>
    <w:multiLevelType w:val="hybridMultilevel"/>
    <w:tmpl w:val="4E78DC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80D63"/>
    <w:multiLevelType w:val="hybridMultilevel"/>
    <w:tmpl w:val="6C1AA7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997BE6"/>
    <w:multiLevelType w:val="multilevel"/>
    <w:tmpl w:val="F294B2FA"/>
    <w:lvl w:ilvl="0">
      <w:start w:val="1"/>
      <w:numFmt w:val="decimal"/>
      <w:lvlText w:val="%1."/>
      <w:lvlJc w:val="left"/>
      <w:pPr>
        <w:tabs>
          <w:tab w:val="num" w:pos="0"/>
        </w:tabs>
        <w:ind w:left="956" w:hanging="368"/>
      </w:pPr>
      <w:rPr>
        <w:b w:val="0"/>
        <w:bCs w:val="0"/>
        <w:color w:val="auto"/>
        <w:spacing w:val="-1"/>
        <w:w w:val="109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4" w:hanging="439"/>
      </w:pPr>
      <w:rPr>
        <w:spacing w:val="-1"/>
        <w:w w:val="108"/>
        <w:lang w:val="pl-PL" w:eastAsia="en-US" w:bidi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655" w:hanging="439"/>
      </w:pPr>
      <w:rPr>
        <w:rFonts w:ascii="Calibri" w:eastAsia="Arial" w:hAnsi="Calibri" w:cs="Calibri"/>
        <w:b w:val="0"/>
        <w:bCs w:val="0"/>
        <w:i w:val="0"/>
        <w:iCs w:val="0"/>
        <w:color w:val="1C1C1F"/>
        <w:spacing w:val="-1"/>
        <w:w w:val="103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420" w:hanging="439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520" w:hanging="439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40" w:hanging="439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560" w:hanging="439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640" w:hanging="439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660" w:hanging="439"/>
      </w:pPr>
      <w:rPr>
        <w:rFonts w:ascii="Symbol" w:hAnsi="Symbol" w:cs="Symbol" w:hint="default"/>
        <w:lang w:val="pl-PL" w:eastAsia="en-US" w:bidi="ar-SA"/>
      </w:rPr>
    </w:lvl>
  </w:abstractNum>
  <w:abstractNum w:abstractNumId="24" w15:restartNumberingAfterBreak="0">
    <w:nsid w:val="56541D7E"/>
    <w:multiLevelType w:val="multilevel"/>
    <w:tmpl w:val="7F8483A4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-786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786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786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786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86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86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86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86"/>
        </w:tabs>
        <w:ind w:left="6120" w:hanging="180"/>
      </w:pPr>
      <w:rPr>
        <w:rFonts w:hint="default"/>
      </w:rPr>
    </w:lvl>
  </w:abstractNum>
  <w:abstractNum w:abstractNumId="25" w15:restartNumberingAfterBreak="0">
    <w:nsid w:val="63B1556E"/>
    <w:multiLevelType w:val="hybridMultilevel"/>
    <w:tmpl w:val="B4280E74"/>
    <w:lvl w:ilvl="0" w:tplc="FFFFFFFF">
      <w:start w:val="1"/>
      <w:numFmt w:val="decimal"/>
      <w:lvlText w:val="%1."/>
      <w:lvlJc w:val="left"/>
      <w:pPr>
        <w:ind w:left="-43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4" w:hanging="360"/>
      </w:pPr>
    </w:lvl>
    <w:lvl w:ilvl="2" w:tplc="FFFFFFFF" w:tentative="1">
      <w:start w:val="1"/>
      <w:numFmt w:val="lowerRoman"/>
      <w:lvlText w:val="%3."/>
      <w:lvlJc w:val="right"/>
      <w:pPr>
        <w:ind w:left="1004" w:hanging="180"/>
      </w:pPr>
    </w:lvl>
    <w:lvl w:ilvl="3" w:tplc="FFFFFFFF" w:tentative="1">
      <w:start w:val="1"/>
      <w:numFmt w:val="decimal"/>
      <w:lvlText w:val="%4."/>
      <w:lvlJc w:val="left"/>
      <w:pPr>
        <w:ind w:left="1724" w:hanging="360"/>
      </w:pPr>
    </w:lvl>
    <w:lvl w:ilvl="4" w:tplc="FFFFFFFF" w:tentative="1">
      <w:start w:val="1"/>
      <w:numFmt w:val="lowerLetter"/>
      <w:lvlText w:val="%5."/>
      <w:lvlJc w:val="left"/>
      <w:pPr>
        <w:ind w:left="2444" w:hanging="360"/>
      </w:pPr>
    </w:lvl>
    <w:lvl w:ilvl="5" w:tplc="FFFFFFFF" w:tentative="1">
      <w:start w:val="1"/>
      <w:numFmt w:val="lowerRoman"/>
      <w:lvlText w:val="%6."/>
      <w:lvlJc w:val="right"/>
      <w:pPr>
        <w:ind w:left="3164" w:hanging="180"/>
      </w:pPr>
    </w:lvl>
    <w:lvl w:ilvl="6" w:tplc="FFFFFFFF" w:tentative="1">
      <w:start w:val="1"/>
      <w:numFmt w:val="decimal"/>
      <w:lvlText w:val="%7."/>
      <w:lvlJc w:val="left"/>
      <w:pPr>
        <w:ind w:left="3884" w:hanging="360"/>
      </w:pPr>
    </w:lvl>
    <w:lvl w:ilvl="7" w:tplc="FFFFFFFF" w:tentative="1">
      <w:start w:val="1"/>
      <w:numFmt w:val="lowerLetter"/>
      <w:lvlText w:val="%8."/>
      <w:lvlJc w:val="left"/>
      <w:pPr>
        <w:ind w:left="4604" w:hanging="360"/>
      </w:pPr>
    </w:lvl>
    <w:lvl w:ilvl="8" w:tplc="FFFFFFFF" w:tentative="1">
      <w:start w:val="1"/>
      <w:numFmt w:val="lowerRoman"/>
      <w:lvlText w:val="%9."/>
      <w:lvlJc w:val="right"/>
      <w:pPr>
        <w:ind w:left="5324" w:hanging="180"/>
      </w:pPr>
    </w:lvl>
  </w:abstractNum>
  <w:abstractNum w:abstractNumId="26" w15:restartNumberingAfterBreak="0">
    <w:nsid w:val="6A005648"/>
    <w:multiLevelType w:val="hybridMultilevel"/>
    <w:tmpl w:val="D024A140"/>
    <w:lvl w:ilvl="0" w:tplc="AD204984">
      <w:start w:val="1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7" w15:restartNumberingAfterBreak="0">
    <w:nsid w:val="6AE1185B"/>
    <w:multiLevelType w:val="multilevel"/>
    <w:tmpl w:val="06960E1E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6C10029A"/>
    <w:multiLevelType w:val="hybridMultilevel"/>
    <w:tmpl w:val="DDF8F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37D62E1"/>
    <w:multiLevelType w:val="hybridMultilevel"/>
    <w:tmpl w:val="2E48CC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6035393">
    <w:abstractNumId w:val="11"/>
  </w:num>
  <w:num w:numId="2" w16cid:durableId="1563062612">
    <w:abstractNumId w:val="27"/>
  </w:num>
  <w:num w:numId="3" w16cid:durableId="1351642136">
    <w:abstractNumId w:val="28"/>
  </w:num>
  <w:num w:numId="4" w16cid:durableId="1645767563">
    <w:abstractNumId w:val="14"/>
  </w:num>
  <w:num w:numId="5" w16cid:durableId="1869098484">
    <w:abstractNumId w:val="4"/>
  </w:num>
  <w:num w:numId="6" w16cid:durableId="574706751">
    <w:abstractNumId w:val="20"/>
  </w:num>
  <w:num w:numId="7" w16cid:durableId="1084228067">
    <w:abstractNumId w:val="6"/>
  </w:num>
  <w:num w:numId="8" w16cid:durableId="2118331219">
    <w:abstractNumId w:val="10"/>
  </w:num>
  <w:num w:numId="9" w16cid:durableId="1490899571">
    <w:abstractNumId w:val="17"/>
  </w:num>
  <w:num w:numId="10" w16cid:durableId="1425297781">
    <w:abstractNumId w:val="22"/>
  </w:num>
  <w:num w:numId="11" w16cid:durableId="1186483624">
    <w:abstractNumId w:val="19"/>
  </w:num>
  <w:num w:numId="12" w16cid:durableId="2039768026">
    <w:abstractNumId w:val="29"/>
  </w:num>
  <w:num w:numId="13" w16cid:durableId="952204234">
    <w:abstractNumId w:val="1"/>
  </w:num>
  <w:num w:numId="14" w16cid:durableId="910655312">
    <w:abstractNumId w:val="25"/>
  </w:num>
  <w:num w:numId="15" w16cid:durableId="71586632">
    <w:abstractNumId w:val="23"/>
  </w:num>
  <w:num w:numId="16" w16cid:durableId="1028066646">
    <w:abstractNumId w:val="0"/>
  </w:num>
  <w:num w:numId="17" w16cid:durableId="1605264671">
    <w:abstractNumId w:val="13"/>
  </w:num>
  <w:num w:numId="18" w16cid:durableId="1692682264">
    <w:abstractNumId w:val="9"/>
  </w:num>
  <w:num w:numId="19" w16cid:durableId="1226141071">
    <w:abstractNumId w:val="24"/>
  </w:num>
  <w:num w:numId="20" w16cid:durableId="1541357189">
    <w:abstractNumId w:val="8"/>
  </w:num>
  <w:num w:numId="21" w16cid:durableId="941180318">
    <w:abstractNumId w:val="12"/>
  </w:num>
  <w:num w:numId="22" w16cid:durableId="1540509158">
    <w:abstractNumId w:val="5"/>
  </w:num>
  <w:num w:numId="23" w16cid:durableId="1701861249">
    <w:abstractNumId w:val="18"/>
  </w:num>
  <w:num w:numId="24" w16cid:durableId="1446726784">
    <w:abstractNumId w:val="3"/>
  </w:num>
  <w:num w:numId="25" w16cid:durableId="1382093688">
    <w:abstractNumId w:val="7"/>
  </w:num>
  <w:num w:numId="26" w16cid:durableId="1081102936">
    <w:abstractNumId w:val="2"/>
  </w:num>
  <w:num w:numId="27" w16cid:durableId="974063659">
    <w:abstractNumId w:val="26"/>
  </w:num>
  <w:num w:numId="28" w16cid:durableId="462893000">
    <w:abstractNumId w:val="16"/>
  </w:num>
  <w:num w:numId="29" w16cid:durableId="965310794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81"/>
    <w:rsid w:val="00003133"/>
    <w:rsid w:val="00031244"/>
    <w:rsid w:val="00031E9D"/>
    <w:rsid w:val="00032D88"/>
    <w:rsid w:val="00056026"/>
    <w:rsid w:val="0007506B"/>
    <w:rsid w:val="000A1A9C"/>
    <w:rsid w:val="000A1D5B"/>
    <w:rsid w:val="000A2AAC"/>
    <w:rsid w:val="000B45AE"/>
    <w:rsid w:val="000B5518"/>
    <w:rsid w:val="000C6A29"/>
    <w:rsid w:val="000E5557"/>
    <w:rsid w:val="000F5103"/>
    <w:rsid w:val="001027FE"/>
    <w:rsid w:val="00112E20"/>
    <w:rsid w:val="001269A9"/>
    <w:rsid w:val="001A234D"/>
    <w:rsid w:val="001F2C6C"/>
    <w:rsid w:val="001F2CA9"/>
    <w:rsid w:val="00210745"/>
    <w:rsid w:val="0022229A"/>
    <w:rsid w:val="00233F1B"/>
    <w:rsid w:val="00240019"/>
    <w:rsid w:val="00266733"/>
    <w:rsid w:val="00275250"/>
    <w:rsid w:val="00275423"/>
    <w:rsid w:val="00283B7D"/>
    <w:rsid w:val="002B1A3D"/>
    <w:rsid w:val="002B3EA9"/>
    <w:rsid w:val="002B67E8"/>
    <w:rsid w:val="002C55D3"/>
    <w:rsid w:val="002D153A"/>
    <w:rsid w:val="002D1C55"/>
    <w:rsid w:val="002D3BB0"/>
    <w:rsid w:val="002F41E1"/>
    <w:rsid w:val="002F674A"/>
    <w:rsid w:val="00311A3F"/>
    <w:rsid w:val="00334B49"/>
    <w:rsid w:val="00340A81"/>
    <w:rsid w:val="00352005"/>
    <w:rsid w:val="00370DA7"/>
    <w:rsid w:val="003A2A0D"/>
    <w:rsid w:val="0040232F"/>
    <w:rsid w:val="00410988"/>
    <w:rsid w:val="00412D06"/>
    <w:rsid w:val="0042423A"/>
    <w:rsid w:val="004445D2"/>
    <w:rsid w:val="004458A6"/>
    <w:rsid w:val="00454500"/>
    <w:rsid w:val="00464688"/>
    <w:rsid w:val="00473668"/>
    <w:rsid w:val="004876BC"/>
    <w:rsid w:val="004C5206"/>
    <w:rsid w:val="00501986"/>
    <w:rsid w:val="00522E4D"/>
    <w:rsid w:val="00527293"/>
    <w:rsid w:val="005334BF"/>
    <w:rsid w:val="0054137E"/>
    <w:rsid w:val="0055482F"/>
    <w:rsid w:val="0059352A"/>
    <w:rsid w:val="00595669"/>
    <w:rsid w:val="005A399F"/>
    <w:rsid w:val="005B4E8F"/>
    <w:rsid w:val="005D6B0F"/>
    <w:rsid w:val="005E797E"/>
    <w:rsid w:val="005F2118"/>
    <w:rsid w:val="005F4399"/>
    <w:rsid w:val="006137E4"/>
    <w:rsid w:val="00626587"/>
    <w:rsid w:val="00630D04"/>
    <w:rsid w:val="00642833"/>
    <w:rsid w:val="00642EC1"/>
    <w:rsid w:val="00660239"/>
    <w:rsid w:val="00676CD0"/>
    <w:rsid w:val="00694481"/>
    <w:rsid w:val="006A17D8"/>
    <w:rsid w:val="006B2123"/>
    <w:rsid w:val="006C315B"/>
    <w:rsid w:val="006F7495"/>
    <w:rsid w:val="00702D21"/>
    <w:rsid w:val="00706921"/>
    <w:rsid w:val="00717A58"/>
    <w:rsid w:val="00730761"/>
    <w:rsid w:val="007C3FBC"/>
    <w:rsid w:val="007C5CC0"/>
    <w:rsid w:val="007D1272"/>
    <w:rsid w:val="007F35D6"/>
    <w:rsid w:val="00805562"/>
    <w:rsid w:val="00811676"/>
    <w:rsid w:val="008124DC"/>
    <w:rsid w:val="00824EAE"/>
    <w:rsid w:val="00833E03"/>
    <w:rsid w:val="0085333B"/>
    <w:rsid w:val="0085654E"/>
    <w:rsid w:val="00882A89"/>
    <w:rsid w:val="00883DD8"/>
    <w:rsid w:val="008A7AFD"/>
    <w:rsid w:val="008B4C6E"/>
    <w:rsid w:val="008E4AEA"/>
    <w:rsid w:val="00900EDF"/>
    <w:rsid w:val="00910B24"/>
    <w:rsid w:val="00914277"/>
    <w:rsid w:val="00922B5B"/>
    <w:rsid w:val="009322FC"/>
    <w:rsid w:val="009331A7"/>
    <w:rsid w:val="00942C2D"/>
    <w:rsid w:val="00953969"/>
    <w:rsid w:val="009721C5"/>
    <w:rsid w:val="00974CB2"/>
    <w:rsid w:val="00983697"/>
    <w:rsid w:val="009866B7"/>
    <w:rsid w:val="00994E71"/>
    <w:rsid w:val="009A194D"/>
    <w:rsid w:val="009A32A2"/>
    <w:rsid w:val="009B3B8F"/>
    <w:rsid w:val="009C096E"/>
    <w:rsid w:val="009C46F8"/>
    <w:rsid w:val="009F7224"/>
    <w:rsid w:val="00A40523"/>
    <w:rsid w:val="00A56017"/>
    <w:rsid w:val="00A57044"/>
    <w:rsid w:val="00A62A4D"/>
    <w:rsid w:val="00A803E1"/>
    <w:rsid w:val="00A83D97"/>
    <w:rsid w:val="00A83E42"/>
    <w:rsid w:val="00AB6857"/>
    <w:rsid w:val="00AD0972"/>
    <w:rsid w:val="00AF5538"/>
    <w:rsid w:val="00B220F2"/>
    <w:rsid w:val="00B236CE"/>
    <w:rsid w:val="00B4368A"/>
    <w:rsid w:val="00B4738F"/>
    <w:rsid w:val="00B575BD"/>
    <w:rsid w:val="00B80113"/>
    <w:rsid w:val="00B90F54"/>
    <w:rsid w:val="00B9263D"/>
    <w:rsid w:val="00BB2C1E"/>
    <w:rsid w:val="00C442D0"/>
    <w:rsid w:val="00C742D0"/>
    <w:rsid w:val="00C7747E"/>
    <w:rsid w:val="00C90969"/>
    <w:rsid w:val="00CB2B4B"/>
    <w:rsid w:val="00CD108A"/>
    <w:rsid w:val="00D21EC7"/>
    <w:rsid w:val="00D613FE"/>
    <w:rsid w:val="00D65ADE"/>
    <w:rsid w:val="00D90279"/>
    <w:rsid w:val="00D94CD9"/>
    <w:rsid w:val="00DA2534"/>
    <w:rsid w:val="00DA70DA"/>
    <w:rsid w:val="00DC4C49"/>
    <w:rsid w:val="00DC75DD"/>
    <w:rsid w:val="00DD7DB4"/>
    <w:rsid w:val="00DF61B6"/>
    <w:rsid w:val="00E0313A"/>
    <w:rsid w:val="00E05612"/>
    <w:rsid w:val="00E1190C"/>
    <w:rsid w:val="00E23563"/>
    <w:rsid w:val="00E235CD"/>
    <w:rsid w:val="00E36463"/>
    <w:rsid w:val="00E73409"/>
    <w:rsid w:val="00E73535"/>
    <w:rsid w:val="00EB5149"/>
    <w:rsid w:val="00EB5E74"/>
    <w:rsid w:val="00EE2FDA"/>
    <w:rsid w:val="00F00245"/>
    <w:rsid w:val="00F13A9A"/>
    <w:rsid w:val="00F20B41"/>
    <w:rsid w:val="00F370EF"/>
    <w:rsid w:val="00F41AFA"/>
    <w:rsid w:val="00F54841"/>
    <w:rsid w:val="00F5736F"/>
    <w:rsid w:val="00FA38DB"/>
    <w:rsid w:val="00FB39A8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0C9F7"/>
  <w15:docId w15:val="{4C0E1792-355F-4CE8-9362-E9E3D323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FB39A8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FB39A8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B4C6E"/>
    <w:pPr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s@opsnowosoln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ps@opsnowosolna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od@opsnowosoln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ps@opsnowosolna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23</Pages>
  <Words>6814</Words>
  <Characters>40888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MonikaM</dc:creator>
  <cp:lastModifiedBy>Admin</cp:lastModifiedBy>
  <cp:revision>8</cp:revision>
  <cp:lastPrinted>2025-04-30T07:22:00Z</cp:lastPrinted>
  <dcterms:created xsi:type="dcterms:W3CDTF">2025-12-05T06:47:00Z</dcterms:created>
  <dcterms:modified xsi:type="dcterms:W3CDTF">2025-12-08T11:35:00Z</dcterms:modified>
</cp:coreProperties>
</file>